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D7B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0B93A3E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A04418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50533CC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24504D01"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7A6F2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PKP Szybka Kolej Miejska w Trójmieście Sp. z o.o.</w:t>
      </w:r>
    </w:p>
    <w:p w14:paraId="1AB61CF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ul. Morska 350 A 81-002 Gdynia</w:t>
      </w:r>
    </w:p>
    <w:p w14:paraId="57813453"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color w:val="00000A"/>
          <w:sz w:val="24"/>
          <w:szCs w:val="24"/>
          <w:lang w:eastAsia="pl-PL"/>
        </w:rPr>
      </w:pPr>
    </w:p>
    <w:p w14:paraId="12C127C7"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b/>
          <w:color w:val="00000A"/>
          <w:sz w:val="24"/>
          <w:szCs w:val="24"/>
          <w:lang w:eastAsia="pl-PL"/>
        </w:rPr>
      </w:pPr>
    </w:p>
    <w:p w14:paraId="171FA5A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3423DA6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E7D90B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1226397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F765FEB" w14:textId="6BC79F71" w:rsidR="009067F3" w:rsidRPr="009067F3" w:rsidRDefault="00030D6D"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r>
        <w:rPr>
          <w:rFonts w:ascii="Times New Roman" w:eastAsia="Times New Roman" w:hAnsi="Times New Roman" w:cs="Times New Roman"/>
          <w:b/>
          <w:color w:val="FF0000"/>
          <w:sz w:val="24"/>
          <w:szCs w:val="24"/>
          <w:lang w:eastAsia="pl-PL"/>
        </w:rPr>
        <w:t>MODYFIKACJA</w:t>
      </w:r>
    </w:p>
    <w:p w14:paraId="5B4A993B" w14:textId="77777777" w:rsidR="009067F3" w:rsidRPr="009067F3" w:rsidRDefault="009067F3" w:rsidP="009067F3">
      <w:pPr>
        <w:tabs>
          <w:tab w:val="left" w:pos="6243"/>
        </w:tabs>
        <w:spacing w:after="0" w:line="240" w:lineRule="auto"/>
        <w:ind w:left="768"/>
        <w:jc w:val="center"/>
        <w:rPr>
          <w:rFonts w:ascii="Times New Roman" w:eastAsia="Times New Roman" w:hAnsi="Times New Roman" w:cs="Times New Roman"/>
          <w:b/>
          <w:color w:val="FF0000"/>
          <w:sz w:val="24"/>
          <w:szCs w:val="24"/>
          <w:lang w:eastAsia="pl-PL"/>
        </w:rPr>
      </w:pPr>
    </w:p>
    <w:p w14:paraId="57E544A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SPECYFIKACJA ISTOTNYCH WARUNKÓW ZAMÓWIENIA</w:t>
      </w:r>
    </w:p>
    <w:p w14:paraId="11867FF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 postępowaniu o udzielenie zamówienia publicznego dot.:</w:t>
      </w:r>
    </w:p>
    <w:p w14:paraId="6FE74E3D" w14:textId="77777777" w:rsidR="009067F3" w:rsidRPr="009067F3" w:rsidRDefault="009067F3" w:rsidP="009067F3">
      <w:pPr>
        <w:tabs>
          <w:tab w:val="left" w:pos="6243"/>
        </w:tabs>
        <w:spacing w:after="0" w:line="240" w:lineRule="auto"/>
        <w:ind w:left="1296"/>
        <w:jc w:val="both"/>
        <w:rPr>
          <w:rFonts w:ascii="Times New Roman" w:eastAsia="Times New Roman" w:hAnsi="Times New Roman" w:cs="Times New Roman"/>
          <w:color w:val="00000A"/>
          <w:sz w:val="24"/>
          <w:szCs w:val="24"/>
          <w:lang w:eastAsia="pl-PL"/>
        </w:rPr>
      </w:pPr>
    </w:p>
    <w:p w14:paraId="17B1668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bookmarkStart w:id="0" w:name="_Hlk58992835"/>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0"/>
      <w:r w:rsidRPr="009067F3">
        <w:rPr>
          <w:rFonts w:ascii="Times New Roman" w:eastAsia="Times New Roman" w:hAnsi="Times New Roman" w:cs="Times New Roman"/>
          <w:b/>
          <w:color w:val="00000A"/>
          <w:sz w:val="24"/>
          <w:szCs w:val="24"/>
          <w:lang w:eastAsia="pl-PL"/>
        </w:rPr>
        <w:t>.</w:t>
      </w:r>
    </w:p>
    <w:p w14:paraId="0BB655E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6D096B9B"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1D72157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CAE4F52" w14:textId="77777777" w:rsidR="009067F3" w:rsidRPr="009067F3" w:rsidRDefault="009067F3" w:rsidP="009067F3">
      <w:pPr>
        <w:tabs>
          <w:tab w:val="left" w:pos="6243"/>
        </w:tabs>
        <w:spacing w:after="0" w:line="240" w:lineRule="auto"/>
        <w:ind w:left="1301"/>
        <w:jc w:val="center"/>
        <w:rPr>
          <w:rFonts w:ascii="Times New Roman" w:eastAsia="Times New Roman" w:hAnsi="Times New Roman" w:cs="Times New Roman"/>
          <w:color w:val="00000A"/>
          <w:sz w:val="24"/>
          <w:szCs w:val="24"/>
          <w:lang w:eastAsia="pl-PL"/>
        </w:rPr>
      </w:pPr>
    </w:p>
    <w:p w14:paraId="0625D58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47C921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69FDB9E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 wartości zamówienia </w:t>
      </w:r>
      <w:r w:rsidRPr="009067F3">
        <w:rPr>
          <w:rFonts w:ascii="Times New Roman" w:eastAsia="Times New Roman" w:hAnsi="Times New Roman" w:cs="Times New Roman"/>
          <w:b/>
          <w:bCs/>
          <w:color w:val="00000A"/>
          <w:sz w:val="24"/>
          <w:szCs w:val="24"/>
          <w:lang w:eastAsia="pl-PL"/>
        </w:rPr>
        <w:t xml:space="preserve">przekraczającej </w:t>
      </w:r>
      <w:r w:rsidRPr="009067F3">
        <w:rPr>
          <w:rFonts w:ascii="Times New Roman" w:eastAsia="Times New Roman" w:hAnsi="Times New Roman" w:cs="Times New Roman"/>
          <w:color w:val="00000A"/>
          <w:sz w:val="24"/>
          <w:szCs w:val="24"/>
          <w:lang w:eastAsia="pl-PL"/>
        </w:rPr>
        <w:t xml:space="preserve">kwoty określone w przepisach wydanych na podstawie art. 11 ust. 8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p>
    <w:p w14:paraId="45D281DA"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7CC7059"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8FECC3E"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21EE2C0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491D0481"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942A68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0CFB3E7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1D9848B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629E353"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4002E15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Znak sprawy:</w:t>
      </w:r>
      <w:r w:rsidRPr="009067F3">
        <w:rPr>
          <w:rFonts w:ascii="Times New Roman" w:eastAsia="Times New Roman" w:hAnsi="Times New Roman" w:cs="Times New Roman"/>
          <w:b/>
          <w:bCs/>
          <w:color w:val="00000A"/>
          <w:sz w:val="24"/>
          <w:szCs w:val="24"/>
          <w:lang w:eastAsia="pl-PL"/>
        </w:rPr>
        <w:t xml:space="preserve"> SKMMU.086.47.20.</w:t>
      </w:r>
    </w:p>
    <w:p w14:paraId="498C6A27"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2AD12AF1"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3569320C"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1FB1CFA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0378E71C" w14:textId="5EDD3EF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Gdynia, </w:t>
      </w:r>
      <w:r w:rsidR="00030D6D" w:rsidRPr="00030D6D">
        <w:rPr>
          <w:rFonts w:ascii="Times New Roman" w:eastAsia="Times New Roman" w:hAnsi="Times New Roman" w:cs="Times New Roman"/>
          <w:color w:val="FF0000"/>
          <w:sz w:val="24"/>
          <w:szCs w:val="24"/>
          <w:lang w:eastAsia="pl-PL"/>
        </w:rPr>
        <w:t>2</w:t>
      </w:r>
      <w:r w:rsidR="001165B7">
        <w:rPr>
          <w:rFonts w:ascii="Times New Roman" w:eastAsia="Times New Roman" w:hAnsi="Times New Roman" w:cs="Times New Roman"/>
          <w:color w:val="FF0000"/>
          <w:sz w:val="24"/>
          <w:szCs w:val="24"/>
          <w:lang w:eastAsia="pl-PL"/>
        </w:rPr>
        <w:t>6</w:t>
      </w:r>
      <w:r w:rsidR="00030D6D" w:rsidRPr="00030D6D">
        <w:rPr>
          <w:rFonts w:ascii="Times New Roman" w:eastAsia="Times New Roman" w:hAnsi="Times New Roman" w:cs="Times New Roman"/>
          <w:color w:val="FF0000"/>
          <w:sz w:val="24"/>
          <w:szCs w:val="24"/>
          <w:lang w:eastAsia="pl-PL"/>
        </w:rPr>
        <w:t xml:space="preserve"> STYCZNIA 2021 </w:t>
      </w:r>
      <w:r w:rsidRPr="00030D6D">
        <w:rPr>
          <w:rFonts w:ascii="Times New Roman" w:eastAsia="Times New Roman" w:hAnsi="Times New Roman" w:cs="Times New Roman"/>
          <w:color w:val="FF0000"/>
          <w:sz w:val="24"/>
          <w:szCs w:val="24"/>
          <w:lang w:eastAsia="pl-PL"/>
        </w:rPr>
        <w:t xml:space="preserve"> r.</w:t>
      </w:r>
    </w:p>
    <w:p w14:paraId="5046C6AE" w14:textId="77777777" w:rsidR="009067F3" w:rsidRPr="009067F3" w:rsidRDefault="009067F3" w:rsidP="009067F3">
      <w:pPr>
        <w:rPr>
          <w:rFonts w:ascii="Times New Roman" w:hAnsi="Times New Roman" w:cs="Times New Roman"/>
          <w:color w:val="00000A"/>
          <w:sz w:val="24"/>
          <w:szCs w:val="24"/>
        </w:rPr>
        <w:sectPr w:rsidR="009067F3" w:rsidRPr="009067F3">
          <w:headerReference w:type="default" r:id="rId8"/>
          <w:footerReference w:type="default" r:id="rId9"/>
          <w:pgSz w:w="11906" w:h="16838"/>
          <w:pgMar w:top="1417" w:right="1417" w:bottom="1417" w:left="1417" w:header="708" w:footer="708" w:gutter="0"/>
          <w:cols w:space="708"/>
          <w:formProt w:val="0"/>
          <w:docGrid w:linePitch="240" w:charSpace="-2049"/>
        </w:sectPr>
      </w:pPr>
    </w:p>
    <w:p w14:paraId="4640F32D"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p>
    <w:p w14:paraId="44BDE9C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p>
    <w:p w14:paraId="44BD53E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w:t>
      </w:r>
    </w:p>
    <w:p w14:paraId="2E478C2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DANE ZAMAWIAJĄCEGO.</w:t>
      </w:r>
    </w:p>
    <w:p w14:paraId="09D84422" w14:textId="77777777" w:rsidR="009067F3" w:rsidRPr="009067F3" w:rsidRDefault="009067F3" w:rsidP="009067F3">
      <w:pPr>
        <w:tabs>
          <w:tab w:val="left" w:pos="240"/>
          <w:tab w:val="left" w:pos="6243"/>
        </w:tabs>
        <w:spacing w:after="0" w:line="240" w:lineRule="auto"/>
        <w:ind w:left="240" w:hanging="24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PKP Szybka Kolej Miejska w Trójmieście Sp. z o.o.</w:t>
      </w:r>
    </w:p>
    <w:p w14:paraId="48BA73EA"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ul. Morska 350A, 81-002 Gdynia </w:t>
      </w:r>
    </w:p>
    <w:p w14:paraId="33FDAE4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KRS 0000076705</w:t>
      </w:r>
    </w:p>
    <w:p w14:paraId="2612A9B7"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r w:rsidRPr="009067F3">
        <w:rPr>
          <w:rFonts w:ascii="Times New Roman" w:eastAsia="Times New Roman" w:hAnsi="Times New Roman" w:cs="Times New Roman"/>
          <w:color w:val="00000A"/>
          <w:sz w:val="24"/>
          <w:szCs w:val="24"/>
          <w:lang w:val="de-CH" w:eastAsia="pl-PL"/>
        </w:rPr>
        <w:t>tel. 58 721 2929 wew.4141</w:t>
      </w:r>
    </w:p>
    <w:p w14:paraId="35058A8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przetargi@skm.pkp.pl</w:t>
      </w:r>
    </w:p>
    <w:p w14:paraId="309F331B" w14:textId="77777777" w:rsidR="009067F3" w:rsidRPr="009067F3" w:rsidRDefault="009067F3" w:rsidP="009067F3">
      <w:pPr>
        <w:tabs>
          <w:tab w:val="left" w:pos="6243"/>
        </w:tabs>
        <w:spacing w:after="0" w:line="240" w:lineRule="auto"/>
        <w:ind w:left="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Adres strony głównej Zamawiającego: </w:t>
      </w:r>
      <w:hyperlink r:id="rId10">
        <w:r w:rsidRPr="009067F3">
          <w:rPr>
            <w:rFonts w:ascii="Times New Roman" w:hAnsi="Times New Roman" w:cs="Times New Roman"/>
            <w:color w:val="0000FF"/>
            <w:sz w:val="24"/>
            <w:szCs w:val="24"/>
            <w:u w:val="single"/>
          </w:rPr>
          <w:t>www.skm.pkp.pl</w:t>
        </w:r>
      </w:hyperlink>
    </w:p>
    <w:p w14:paraId="66786E25" w14:textId="77777777" w:rsidR="009067F3" w:rsidRPr="009067F3" w:rsidRDefault="009067F3" w:rsidP="009067F3">
      <w:pPr>
        <w:tabs>
          <w:tab w:val="left" w:pos="6243"/>
        </w:tabs>
        <w:spacing w:after="0" w:line="240" w:lineRule="auto"/>
        <w:ind w:left="284" w:hanging="284"/>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    Adres strony Zamawiającego dotyczącej zamówień publicznych (adres profilu      nabywcy): </w:t>
      </w:r>
      <w:hyperlink r:id="rId11">
        <w:r w:rsidRPr="009067F3">
          <w:rPr>
            <w:rFonts w:ascii="Times New Roman" w:eastAsia="Times New Roman" w:hAnsi="Times New Roman" w:cs="Times New Roman"/>
            <w:color w:val="0563C1" w:themeColor="hyperlink"/>
            <w:sz w:val="24"/>
            <w:szCs w:val="24"/>
            <w:u w:val="single"/>
            <w:lang w:eastAsia="pl-PL"/>
          </w:rPr>
          <w:t>www.skm.pkp.pl/o-nas/ogloszenia-o-przetargach/</w:t>
        </w:r>
      </w:hyperlink>
    </w:p>
    <w:p w14:paraId="35266B6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2.Adres do korespondencji: jak wyżej</w:t>
      </w:r>
    </w:p>
    <w:p w14:paraId="1DF2AF07" w14:textId="77777777" w:rsidR="009067F3" w:rsidRPr="009067F3" w:rsidRDefault="009067F3" w:rsidP="009067F3">
      <w:pPr>
        <w:tabs>
          <w:tab w:val="left" w:pos="6243"/>
        </w:tabs>
        <w:spacing w:after="0" w:line="360" w:lineRule="auto"/>
        <w:rPr>
          <w:rFonts w:ascii="Times New Roman" w:hAnsi="Times New Roman" w:cs="Times New Roman"/>
          <w:b/>
          <w:color w:val="00000A"/>
          <w:sz w:val="24"/>
          <w:szCs w:val="24"/>
          <w:u w:val="single"/>
        </w:rPr>
      </w:pPr>
      <w:r w:rsidRPr="009067F3">
        <w:rPr>
          <w:rFonts w:ascii="Times New Roman" w:hAnsi="Times New Roman" w:cs="Times New Roman"/>
          <w:b/>
          <w:color w:val="00000A"/>
          <w:sz w:val="24"/>
          <w:szCs w:val="24"/>
          <w:u w:val="single"/>
        </w:rPr>
        <w:t>UWAGA: miejsce składania i otwarcia ofert podano w Rozdziale XI.</w:t>
      </w:r>
    </w:p>
    <w:p w14:paraId="02314EE7" w14:textId="77777777" w:rsidR="009067F3" w:rsidRPr="009067F3" w:rsidRDefault="009067F3" w:rsidP="009067F3">
      <w:pPr>
        <w:tabs>
          <w:tab w:val="left" w:pos="6243"/>
        </w:tabs>
        <w:spacing w:after="0" w:line="240" w:lineRule="auto"/>
        <w:ind w:left="259" w:hanging="25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.Sposób komunikacji został określony w Rozdz. VII.</w:t>
      </w:r>
    </w:p>
    <w:p w14:paraId="38AC9F9A"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173ACD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w:t>
      </w:r>
    </w:p>
    <w:p w14:paraId="5DB99E8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TRYB UDZIELENIA ZAMÓWIENIA.</w:t>
      </w:r>
    </w:p>
    <w:p w14:paraId="35044BC8"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Postępowanie prowadzone jest w trybie przetargu nieograniczonego na podstawie art.  39 w zw. z art. 134 ust. 1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zwanej dalej ustawą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 wartości zamówienia przekraczającej kwoty określone w przepisach wydanych na podstawie art. 11 ust. 8 ww.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Specyfikacja Istotnych Warunków Zamówienia w dalszej części tekstu określana będzie skrótem „SIWZ".</w:t>
      </w:r>
    </w:p>
    <w:p w14:paraId="00DC1938"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16C0197E"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którego dotyczy niniejszy dokument oznaczone jest znakiem sprawy:</w:t>
      </w:r>
      <w:r w:rsidRPr="009067F3">
        <w:rPr>
          <w:rFonts w:ascii="Times New Roman" w:eastAsia="Times New Roman" w:hAnsi="Times New Roman" w:cs="Times New Roman"/>
          <w:b/>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pl-PL"/>
        </w:rPr>
        <w:t>Wykonawcy winni we wszelkich kontaktach z Zamawiającym powoływać się na wyżej podane oznaczenie sprawy.</w:t>
      </w:r>
    </w:p>
    <w:p w14:paraId="629EA754"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7B861B77"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2D89392"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29A2453F"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color w:val="00000A"/>
          <w:sz w:val="24"/>
          <w:szCs w:val="24"/>
        </w:rPr>
        <w:t xml:space="preserve">Zgodnie z art. 80 dyrektywy Parlamentu Europejskiego i Rady </w:t>
      </w:r>
      <w:r w:rsidRPr="009067F3">
        <w:rPr>
          <w:rFonts w:ascii="Times New Roman" w:eastAsia="Times New Roman" w:hAnsi="Times New Roman" w:cs="Times New Roman"/>
          <w:color w:val="00000A"/>
          <w:sz w:val="24"/>
          <w:szCs w:val="24"/>
          <w:lang w:eastAsia="pl-PL"/>
        </w:rPr>
        <w:t>2014/25/UE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z dnia 26 lutego 2014 r.</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9067F3">
        <w:rPr>
          <w:rFonts w:ascii="Times New Roman" w:hAnsi="Times New Roman" w:cs="Times New Roman"/>
          <w:color w:val="00000A"/>
          <w:sz w:val="24"/>
          <w:szCs w:val="24"/>
        </w:rPr>
        <w:t xml:space="preserve">Parlamentu Europejskiego i Rady </w:t>
      </w:r>
      <w:r w:rsidRPr="009067F3">
        <w:rPr>
          <w:rFonts w:ascii="Times New Roman" w:eastAsia="Times New Roman" w:hAnsi="Times New Roman" w:cs="Times New Roman"/>
          <w:color w:val="00000A"/>
          <w:sz w:val="24"/>
          <w:szCs w:val="24"/>
          <w:lang w:eastAsia="pl-PL"/>
        </w:rPr>
        <w:t>2014/24/UE z dnia 26 lutego 2014 r. w sprawie zamówień publicznych, uchylającej dyrektywę 2004/18/WE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i wydanych na ich podstawie przepisów. </w:t>
      </w:r>
    </w:p>
    <w:p w14:paraId="5147495E"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36D67FEE"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DF68CB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III</w:t>
      </w:r>
    </w:p>
    <w:p w14:paraId="5680948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OPIS PRZEDMIOTU ZAMÓWIENIA </w:t>
      </w:r>
    </w:p>
    <w:p w14:paraId="1DCFEA2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ORAZ INFORMACJE OKREŚLONE W ART. 36 UST. 2 PZP.</w:t>
      </w:r>
    </w:p>
    <w:p w14:paraId="4C56701F"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Przedmiotem zamówienia jest </w:t>
      </w:r>
      <w:bookmarkStart w:id="1" w:name="_Hlk58830827"/>
      <w:r w:rsidRPr="009067F3">
        <w:rPr>
          <w:rFonts w:ascii="Times New Roman" w:eastAsia="Times New Roman" w:hAnsi="Times New Roman" w:cs="Times New Roman"/>
          <w:b/>
          <w:bCs/>
          <w:color w:val="00000A"/>
          <w:sz w:val="24"/>
          <w:szCs w:val="24"/>
          <w:lang w:eastAsia="pl-PL"/>
        </w:rPr>
        <w:t xml:space="preserve">realizacja robót budowlanych i instalacyjnych dla zadania inwestycyjnego pt. „Rozbudowa układu rozjazdowego na stacji SKM Gdynia Orłowo” </w:t>
      </w:r>
      <w:bookmarkStart w:id="2" w:name="_Hlk46230101"/>
      <w:r w:rsidRPr="009067F3">
        <w:rPr>
          <w:rFonts w:ascii="Times New Roman" w:eastAsia="Times New Roman" w:hAnsi="Times New Roman" w:cs="Times New Roman"/>
          <w:color w:val="00000A"/>
          <w:sz w:val="24"/>
          <w:szCs w:val="24"/>
          <w:lang w:eastAsia="pl-PL"/>
        </w:rPr>
        <w:t xml:space="preserve">w ramach projektu „Budowa zintegrowanego systemu monitorowania </w:t>
      </w:r>
      <w:r w:rsidRPr="009067F3">
        <w:rPr>
          <w:rFonts w:ascii="Times New Roman" w:eastAsia="Times New Roman" w:hAnsi="Times New Roman" w:cs="Times New Roman"/>
          <w:color w:val="00000A"/>
          <w:sz w:val="24"/>
          <w:szCs w:val="24"/>
          <w:lang w:eastAsia="pl-PL"/>
        </w:rPr>
        <w:lastRenderedPageBreak/>
        <w:t>bezpieczeństwa oraz zarządzania informacją na linii kolejowej nr 250 wraz z modernizacją Budynku Dworca Podmiejskiego w Gdyni Głównej oraz peronów na linii kolejowej nr 250”</w:t>
      </w:r>
      <w:bookmarkEnd w:id="1"/>
      <w:bookmarkEnd w:id="2"/>
      <w:r w:rsidRPr="009067F3">
        <w:rPr>
          <w:rFonts w:ascii="Times New Roman" w:eastAsia="Times New Roman" w:hAnsi="Times New Roman" w:cs="Times New Roman"/>
          <w:color w:val="00000A"/>
          <w:sz w:val="24"/>
          <w:szCs w:val="24"/>
          <w:lang w:eastAsia="pl-PL"/>
        </w:rPr>
        <w:t xml:space="preserve">. </w:t>
      </w:r>
    </w:p>
    <w:p w14:paraId="2B183792"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FF0000"/>
          <w:sz w:val="24"/>
          <w:szCs w:val="24"/>
          <w:lang w:eastAsia="pl-PL"/>
        </w:rPr>
      </w:pPr>
      <w:r w:rsidRPr="009067F3">
        <w:rPr>
          <w:rFonts w:ascii="Times New Roman" w:eastAsia="Calibri" w:hAnsi="Times New Roman" w:cs="Times New Roman"/>
          <w:iCs/>
          <w:color w:val="00000A"/>
          <w:sz w:val="24"/>
          <w:szCs w:val="24"/>
        </w:rPr>
        <w:t>Szczegółowy opis przedmiotu zamówienia znajduje się w projekcie umowy oraz w załącznikach do projektu umowy (Opis przedmiotu zamówienia – zwanym dalej OPZ oraz w</w:t>
      </w:r>
      <w:r w:rsidRPr="009067F3">
        <w:rPr>
          <w:rFonts w:ascii="Times New Roman" w:eastAsia="Calibri" w:hAnsi="Times New Roman" w:cs="Times New Roman"/>
          <w:color w:val="00000A"/>
          <w:sz w:val="24"/>
          <w:szCs w:val="24"/>
          <w:lang w:eastAsia="pl-PL"/>
        </w:rPr>
        <w:t xml:space="preserve"> dokumentacji projektowej. </w:t>
      </w:r>
    </w:p>
    <w:p w14:paraId="5B189B81"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CPV przedmiotu zamówienia: </w:t>
      </w:r>
    </w:p>
    <w:p w14:paraId="5A1277EE" w14:textId="77777777" w:rsidR="009067F3" w:rsidRPr="009067F3" w:rsidRDefault="009067F3" w:rsidP="009067F3">
      <w:pPr>
        <w:widowControl w:val="0"/>
        <w:tabs>
          <w:tab w:val="left" w:pos="5245"/>
        </w:tabs>
        <w:spacing w:after="0" w:line="240" w:lineRule="auto"/>
        <w:ind w:left="1701"/>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45000000-7</w:t>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color w:val="00000A"/>
          <w:sz w:val="24"/>
          <w:szCs w:val="24"/>
          <w:lang w:eastAsia="pl-PL"/>
        </w:rPr>
        <w:t>Roboty budowlane</w:t>
      </w:r>
    </w:p>
    <w:p w14:paraId="118FDE06" w14:textId="77777777" w:rsidR="009067F3" w:rsidRPr="009067F3" w:rsidRDefault="009067F3" w:rsidP="009067F3">
      <w:pPr>
        <w:widowControl w:val="0"/>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hAnsi="Times New Roman" w:cs="Times New Roman"/>
          <w:color w:val="00000A"/>
          <w:sz w:val="24"/>
          <w:szCs w:val="24"/>
          <w:lang w:eastAsia="ar-SA"/>
        </w:rPr>
        <w:t>71000000-8                                       Usługi architektoniczne,     budowlane, inżynieryjne i kontrolne</w:t>
      </w:r>
    </w:p>
    <w:p w14:paraId="5745499F" w14:textId="77777777" w:rsidR="009067F3" w:rsidRPr="009067F3" w:rsidRDefault="009067F3" w:rsidP="009067F3">
      <w:pPr>
        <w:widowControl w:val="0"/>
        <w:tabs>
          <w:tab w:val="left" w:pos="6243"/>
        </w:tabs>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45200000-9</w:t>
      </w:r>
      <w:r w:rsidRPr="009067F3">
        <w:rPr>
          <w:rFonts w:ascii="Times New Roman" w:eastAsia="Times New Roman" w:hAnsi="Times New Roman" w:cs="Times New Roman"/>
          <w:bCs/>
          <w:color w:val="00000A"/>
          <w:sz w:val="24"/>
          <w:szCs w:val="24"/>
          <w:lang w:eastAsia="pl-PL"/>
        </w:rPr>
        <w:tab/>
        <w:t>Roboty budowlane w zakresie wznoszenia kompletnych obiektów budowlanych lub ich części oraz roboty w zakresie inżynierii lądowej lub wodnej</w:t>
      </w:r>
    </w:p>
    <w:p w14:paraId="18263081"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45230000-8                                        Roboty budowlane w zakresie budowy        </w:t>
      </w:r>
    </w:p>
    <w:p w14:paraId="0C1F933E" w14:textId="77777777" w:rsidR="009067F3" w:rsidRPr="009067F3" w:rsidRDefault="009067F3" w:rsidP="009067F3">
      <w:pPr>
        <w:widowControl w:val="0"/>
        <w:tabs>
          <w:tab w:val="left" w:pos="5245"/>
        </w:tabs>
        <w:spacing w:after="0" w:line="240" w:lineRule="auto"/>
        <w:ind w:left="5245" w:hanging="3544"/>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rurociągów, linii komunikacyjnych i elektroenergetycznych, autostrad, dróg, lotnisk i kolei; wyrównywanie terenu</w:t>
      </w:r>
    </w:p>
    <w:p w14:paraId="326064DA"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w:t>
      </w:r>
    </w:p>
    <w:p w14:paraId="3709C2EE"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45234100-7                                    Budowa kolei</w:t>
      </w:r>
    </w:p>
    <w:p w14:paraId="0C880619"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45234000-6                                     Roboty budowlane w zakresie budowy    </w:t>
      </w:r>
    </w:p>
    <w:p w14:paraId="595E9432"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kolei i systemów transportu</w:t>
      </w:r>
    </w:p>
    <w:p w14:paraId="1C6814F6"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45234120-3                                     Roboty w zakresie kolei miejskiej</w:t>
      </w:r>
      <w:r w:rsidRPr="009067F3">
        <w:rPr>
          <w:rFonts w:ascii="Times New Roman" w:eastAsia="Calibri" w:hAnsi="Times New Roman" w:cs="Times New Roman"/>
          <w:color w:val="00000A"/>
          <w:sz w:val="24"/>
          <w:szCs w:val="24"/>
          <w:lang w:eastAsia="ar-SA"/>
        </w:rPr>
        <w:tab/>
      </w:r>
    </w:p>
    <w:p w14:paraId="5FF8F031"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71322000-1                                     Usługi inżynierii projektowej w  </w:t>
      </w:r>
    </w:p>
    <w:p w14:paraId="6C2364EF"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zakresie inżynierii lądowej i wodnej</w:t>
      </w:r>
    </w:p>
    <w:p w14:paraId="24E41C90" w14:textId="77777777" w:rsidR="009067F3" w:rsidRPr="009067F3" w:rsidRDefault="009067F3" w:rsidP="009067F3">
      <w:pPr>
        <w:tabs>
          <w:tab w:val="left" w:pos="5103"/>
        </w:tabs>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45213321                                         Roboty budowlane w zakresie stacji       </w:t>
      </w:r>
    </w:p>
    <w:p w14:paraId="5E287DFA"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kolejowych</w:t>
      </w:r>
    </w:p>
    <w:p w14:paraId="5275CC77"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45234115                                          Roboty w zakresie sygnalizacji  </w:t>
      </w:r>
    </w:p>
    <w:p w14:paraId="0C31D99C"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kolejowych</w:t>
      </w:r>
    </w:p>
    <w:p w14:paraId="6F75EA1E" w14:textId="2D141A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45111000-8</w:t>
      </w:r>
      <w:r w:rsidRPr="009067F3">
        <w:rPr>
          <w:rFonts w:ascii="Times New Roman" w:eastAsia="Times New Roman" w:hAnsi="Times New Roman" w:cs="Times New Roman"/>
          <w:bCs/>
          <w:color w:val="00000A"/>
          <w:sz w:val="24"/>
          <w:szCs w:val="24"/>
          <w:lang w:eastAsia="pl-PL"/>
        </w:rPr>
        <w:tab/>
        <w:t xml:space="preserve">                            Roboty w zakresie burzenia, roboty      </w:t>
      </w:r>
    </w:p>
    <w:p w14:paraId="19A386CC"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ziemne</w:t>
      </w:r>
    </w:p>
    <w:p w14:paraId="31770A5D" w14:textId="1EC55668"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45111220-6</w:t>
      </w:r>
      <w:r w:rsidRPr="009067F3">
        <w:rPr>
          <w:rFonts w:ascii="Times New Roman" w:eastAsia="Times New Roman" w:hAnsi="Times New Roman" w:cs="Times New Roman"/>
          <w:bCs/>
          <w:color w:val="00000A"/>
          <w:sz w:val="24"/>
          <w:szCs w:val="24"/>
          <w:lang w:eastAsia="pl-PL"/>
        </w:rPr>
        <w:tab/>
        <w:t xml:space="preserve">                             Roboty w zakresie usuwania gruzu</w:t>
      </w:r>
    </w:p>
    <w:p w14:paraId="3ED56BD9" w14:textId="7252B66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45320000-6</w:t>
      </w:r>
      <w:r w:rsidRPr="009067F3">
        <w:rPr>
          <w:rFonts w:ascii="Times New Roman" w:eastAsia="Times New Roman" w:hAnsi="Times New Roman" w:cs="Times New Roman"/>
          <w:bCs/>
          <w:color w:val="00000A"/>
          <w:sz w:val="24"/>
          <w:szCs w:val="24"/>
          <w:lang w:eastAsia="pl-PL"/>
        </w:rPr>
        <w:tab/>
        <w:t xml:space="preserve">                             Roboty izolacyjne</w:t>
      </w:r>
    </w:p>
    <w:p w14:paraId="1C974A69" w14:textId="06C23F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44211100-3</w:t>
      </w:r>
      <w:r w:rsidRPr="009067F3">
        <w:rPr>
          <w:rFonts w:ascii="Times New Roman" w:eastAsia="Times New Roman" w:hAnsi="Times New Roman" w:cs="Times New Roman"/>
          <w:bCs/>
          <w:color w:val="00000A"/>
          <w:sz w:val="24"/>
          <w:szCs w:val="24"/>
          <w:lang w:eastAsia="pl-PL"/>
        </w:rPr>
        <w:tab/>
        <w:t xml:space="preserve">                             Budynki modułowe i przenośne</w:t>
      </w:r>
    </w:p>
    <w:p w14:paraId="730E6B2B" w14:textId="22A2A520"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45111291-4</w:t>
      </w:r>
      <w:r w:rsidRPr="009067F3">
        <w:rPr>
          <w:rFonts w:ascii="Times New Roman" w:eastAsia="Times New Roman" w:hAnsi="Times New Roman" w:cs="Times New Roman"/>
          <w:bCs/>
          <w:color w:val="00000A"/>
          <w:sz w:val="24"/>
          <w:szCs w:val="24"/>
          <w:lang w:eastAsia="pl-PL"/>
        </w:rPr>
        <w:tab/>
        <w:t xml:space="preserve">                            Roboty w zakresie zagospodarowania  </w:t>
      </w:r>
    </w:p>
    <w:p w14:paraId="0B324656"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terenu</w:t>
      </w:r>
    </w:p>
    <w:p w14:paraId="22C11282"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45400000-1</w:t>
      </w:r>
      <w:r w:rsidRPr="009067F3">
        <w:rPr>
          <w:rFonts w:ascii="Times New Roman" w:eastAsia="Times New Roman" w:hAnsi="Times New Roman" w:cs="Times New Roman"/>
          <w:bCs/>
          <w:color w:val="00000A"/>
          <w:sz w:val="24"/>
          <w:szCs w:val="24"/>
          <w:lang w:eastAsia="pl-PL"/>
        </w:rPr>
        <w:tab/>
        <w:t xml:space="preserve">                            Roboty wykończeniowe w zakresie  </w:t>
      </w:r>
    </w:p>
    <w:p w14:paraId="63EFC0B8"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obiektów budowlanych.</w:t>
      </w:r>
    </w:p>
    <w:p w14:paraId="7FC13539"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71320000-7                                       Usługi inżynieryjne w zakresie                                </w:t>
      </w:r>
    </w:p>
    <w:p w14:paraId="3223B88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projektowania</w:t>
      </w:r>
    </w:p>
    <w:p w14:paraId="1F69FCD0"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45232332-8                                        Telekomunikacyjne roboty  </w:t>
      </w:r>
    </w:p>
    <w:p w14:paraId="40148A2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dodatkowe.</w:t>
      </w:r>
    </w:p>
    <w:p w14:paraId="6F041AA2"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45314000-1                                        Instalowanie urządzeń      </w:t>
      </w:r>
    </w:p>
    <w:p w14:paraId="0B7EA25B"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telekomunikacyjnych.</w:t>
      </w:r>
    </w:p>
    <w:p w14:paraId="142726F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45314300-4                                        Instalowanie infrastruktury                       </w:t>
      </w:r>
    </w:p>
    <w:p w14:paraId="3D0DD9FF"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okablowania.</w:t>
      </w:r>
    </w:p>
    <w:p w14:paraId="5770DB6F" w14:textId="30540A4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45314320-0</w:t>
      </w:r>
      <w:r w:rsidRPr="009067F3">
        <w:rPr>
          <w:rFonts w:ascii="Times New Roman" w:eastAsia="Times New Roman" w:hAnsi="Times New Roman" w:cs="Times New Roman"/>
          <w:bCs/>
          <w:color w:val="00000A"/>
          <w:sz w:val="24"/>
          <w:szCs w:val="24"/>
          <w:lang w:eastAsia="pl-PL"/>
        </w:rPr>
        <w:tab/>
        <w:t xml:space="preserve">                              Instalowanie okablowania </w:t>
      </w:r>
    </w:p>
    <w:p w14:paraId="1F9F1C53"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komputerowego.</w:t>
      </w:r>
    </w:p>
    <w:p w14:paraId="360E5E5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45311200-2                                     Roboty w zakresie instalacji  </w:t>
      </w:r>
    </w:p>
    <w:p w14:paraId="60450BD0"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elektrycznych.</w:t>
      </w:r>
    </w:p>
    <w:p w14:paraId="53E301DA"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45312100-8 </w:t>
      </w:r>
      <w:r w:rsidRPr="009067F3">
        <w:rPr>
          <w:rFonts w:ascii="Times New Roman" w:eastAsia="Times New Roman" w:hAnsi="Times New Roman" w:cs="Times New Roman"/>
          <w:bCs/>
          <w:color w:val="00000A"/>
          <w:sz w:val="24"/>
          <w:szCs w:val="24"/>
          <w:lang w:eastAsia="pl-PL"/>
        </w:rPr>
        <w:tab/>
        <w:t xml:space="preserve">                           Instalowanie przeciwpożarowych  </w:t>
      </w:r>
    </w:p>
    <w:p w14:paraId="46CAF97D"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systemów alarmowych.</w:t>
      </w:r>
    </w:p>
    <w:p w14:paraId="73D1FC76" w14:textId="77777777" w:rsidR="009067F3" w:rsidRPr="009067F3" w:rsidRDefault="009067F3" w:rsidP="009067F3">
      <w:p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59CF22B7"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aby przedmiot zamówienia został wykonany zgodnie </w:t>
      </w:r>
      <w:r w:rsidRPr="009067F3">
        <w:rPr>
          <w:rFonts w:ascii="Times New Roman" w:eastAsia="Times New Roman" w:hAnsi="Times New Roman" w:cs="Times New Roman"/>
          <w:color w:val="00000A"/>
          <w:sz w:val="24"/>
          <w:szCs w:val="24"/>
          <w:lang w:eastAsia="pl-PL"/>
        </w:rPr>
        <w:br/>
        <w:t>z wymaganiami zawartymi w niniejszej SIWZ.</w:t>
      </w:r>
    </w:p>
    <w:p w14:paraId="7A73BD63" w14:textId="77777777" w:rsidR="009067F3" w:rsidRPr="009067F3" w:rsidRDefault="009067F3" w:rsidP="009067F3">
      <w:pPr>
        <w:widowControl w:val="0"/>
        <w:tabs>
          <w:tab w:val="left" w:pos="355"/>
          <w:tab w:val="left" w:pos="6243"/>
        </w:tabs>
        <w:spacing w:after="0" w:line="240" w:lineRule="auto"/>
        <w:ind w:left="355"/>
        <w:jc w:val="both"/>
        <w:rPr>
          <w:rFonts w:ascii="Times New Roman" w:eastAsia="Times New Roman" w:hAnsi="Times New Roman" w:cs="Times New Roman"/>
          <w:color w:val="00000A"/>
          <w:sz w:val="24"/>
          <w:szCs w:val="24"/>
          <w:lang w:eastAsia="pl-PL"/>
        </w:rPr>
      </w:pPr>
    </w:p>
    <w:p w14:paraId="4535894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Szczegółowy opis przedmiotu zamówienia zawarty został w załączniku nr 3 do SIWZ - projekt umowy – wraz załącznikiem: </w:t>
      </w:r>
      <w:r w:rsidRPr="009067F3">
        <w:rPr>
          <w:rFonts w:ascii="Times New Roman" w:hAnsi="Times New Roman" w:cs="Times New Roman"/>
          <w:iCs/>
          <w:color w:val="00000A"/>
          <w:sz w:val="24"/>
          <w:szCs w:val="24"/>
        </w:rPr>
        <w:t xml:space="preserve">Opis przedmiotu zamówienia – zwanym dalej OPZ, </w:t>
      </w:r>
      <w:r w:rsidRPr="009067F3">
        <w:rPr>
          <w:rFonts w:ascii="Times New Roman" w:eastAsia="Times New Roman" w:hAnsi="Times New Roman" w:cs="Times New Roman"/>
          <w:color w:val="00000A"/>
          <w:sz w:val="24"/>
          <w:szCs w:val="24"/>
          <w:lang w:eastAsia="pl-PL"/>
        </w:rPr>
        <w:t>dokumentacją projektową</w:t>
      </w:r>
      <w:r w:rsidRPr="009067F3">
        <w:rPr>
          <w:rFonts w:ascii="Times New Roman" w:hAnsi="Times New Roman" w:cs="Times New Roman"/>
          <w:color w:val="00000A"/>
          <w:sz w:val="24"/>
          <w:szCs w:val="24"/>
        </w:rPr>
        <w:t>.</w:t>
      </w:r>
    </w:p>
    <w:p w14:paraId="31E074F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We wszystkich zapisach SIWZ oraz jej załącznikach, w których zamawiający odwołuje się do norm, europejskich ocen technicznych, aprobat, specyfikacji technicznych lub systemów referencji technicznych Zamawiający zgodnie z art. 30 ust.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dopuszcza rozwiązania równoważne opisywanym. W przypadku zaoferowania rozwiązania równoważnego, Wykonawca zobowiązany jest wykazać równoważność zastosowanych rozwiązań.</w:t>
      </w:r>
    </w:p>
    <w:p w14:paraId="0AF4BB9F"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69CE6E9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zgodnie z art. 29 ust.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wymaga zatrudnienia przez Wykonawcę lub Podwykonawcę (w tym dalszego Podwykonawcę) na podstawie umowy o pracę osób wykonujących czynności w zakresie realizacji przedmiotu zamówienia, zgodnie z postanowieniem ust. 8 poniżej.</w:t>
      </w:r>
    </w:p>
    <w:p w14:paraId="2F75A106"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4EAF3AE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33743E1C"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 robotnicze, </w:t>
      </w:r>
    </w:p>
    <w:p w14:paraId="0D7F91DD"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720B8F05"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bookmarkStart w:id="3" w:name="_Hlk496199868"/>
      <w:bookmarkEnd w:id="3"/>
      <w:r w:rsidRPr="009067F3">
        <w:rPr>
          <w:rFonts w:ascii="Times New Roman" w:eastAsia="Times New Roman" w:hAnsi="Times New Roman" w:cs="Times New Roman"/>
          <w:color w:val="00000A"/>
          <w:sz w:val="24"/>
          <w:szCs w:val="24"/>
          <w:lang w:eastAsia="pl-PL"/>
        </w:rPr>
        <w:t>3) stanowiska administracyjne.</w:t>
      </w:r>
    </w:p>
    <w:p w14:paraId="407A9473"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399DCD54"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75DAE947"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A3439D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oświadczeń i dokumentów w zakresie potwierdzenia spełniania ww. wymogów i dokonywania ich oceny,</w:t>
      </w:r>
    </w:p>
    <w:p w14:paraId="709C8A81"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wyjaśnień w przypadku wątpliwości w zakresie potwierdzenia spełniania ww. wymogów,</w:t>
      </w:r>
    </w:p>
    <w:p w14:paraId="407A720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przeprowadzania kontroli na miejscu wykonywania świadczenia.</w:t>
      </w:r>
    </w:p>
    <w:p w14:paraId="34760183"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2E24DF8C"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w:t>
      </w:r>
      <w:r w:rsidRPr="009067F3">
        <w:rPr>
          <w:rFonts w:ascii="Times New Roman" w:eastAsia="Times New Roman" w:hAnsi="Times New Roman" w:cs="Times New Roman"/>
          <w:color w:val="00000A"/>
          <w:sz w:val="24"/>
          <w:szCs w:val="24"/>
          <w:lang w:eastAsia="pl-PL"/>
        </w:rPr>
        <w:lastRenderedPageBreak/>
        <w:t>pracę przez Wykonawcę lub osób Podwykonawcę osób wykonujących wskazane w ustępie 8 czynności w trakcie realizacji zamówienia:</w:t>
      </w:r>
    </w:p>
    <w:p w14:paraId="57A0D958" w14:textId="77777777" w:rsidR="009067F3" w:rsidRPr="009067F3" w:rsidRDefault="009067F3" w:rsidP="009067F3">
      <w:pPr>
        <w:widowControl w:val="0"/>
        <w:numPr>
          <w:ilvl w:val="1"/>
          <w:numId w:val="3"/>
        </w:numPr>
        <w:tabs>
          <w:tab w:val="left" w:pos="355"/>
          <w:tab w:val="left" w:pos="851"/>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0BEFCDA" w14:textId="77777777" w:rsidR="009067F3" w:rsidRPr="009067F3" w:rsidRDefault="009067F3" w:rsidP="009067F3">
      <w:pPr>
        <w:widowControl w:val="0"/>
        <w:numPr>
          <w:ilvl w:val="1"/>
          <w:numId w:val="3"/>
        </w:numPr>
        <w:tabs>
          <w:tab w:val="left" w:pos="355"/>
          <w:tab w:val="left" w:pos="709"/>
        </w:tabs>
        <w:spacing w:after="0" w:line="240" w:lineRule="auto"/>
        <w:ind w:left="709" w:hanging="79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9067F3">
        <w:rPr>
          <w:rFonts w:ascii="Times New Roman" w:eastAsia="Times New Roman" w:hAnsi="Times New Roman" w:cs="Times New Roman"/>
          <w:color w:val="00000A"/>
          <w:sz w:val="24"/>
          <w:szCs w:val="24"/>
          <w:vertAlign w:val="superscript"/>
          <w:lang w:eastAsia="pl-PL"/>
        </w:rPr>
        <w:footnoteReference w:id="1"/>
      </w:r>
      <w:r w:rsidRPr="009067F3">
        <w:rPr>
          <w:rFonts w:ascii="Times New Roman" w:eastAsia="Times New Roman" w:hAnsi="Times New Roman" w:cs="Times New Roman"/>
          <w:color w:val="00000A"/>
          <w:sz w:val="24"/>
          <w:szCs w:val="24"/>
          <w:lang w:eastAsia="pl-PL"/>
        </w:rPr>
        <w:t xml:space="preserve">).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 Informacje takie jak: data zawarcia umowy, rodzaj umowy o pracę i wymiar etatu powinny być możliwe do zidentyfikowania;</w:t>
      </w:r>
    </w:p>
    <w:p w14:paraId="49F72903" w14:textId="77777777" w:rsidR="009067F3" w:rsidRPr="009067F3" w:rsidRDefault="009067F3" w:rsidP="009067F3">
      <w:pPr>
        <w:widowControl w:val="0"/>
        <w:numPr>
          <w:ilvl w:val="1"/>
          <w:numId w:val="3"/>
        </w:numPr>
        <w:tabs>
          <w:tab w:val="left" w:pos="355"/>
          <w:tab w:val="left" w:pos="851"/>
        </w:tabs>
        <w:spacing w:after="0" w:line="240" w:lineRule="auto"/>
        <w:ind w:left="709" w:hanging="709"/>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29ED2E8F" w14:textId="77777777" w:rsidR="009067F3" w:rsidRPr="009067F3" w:rsidRDefault="009067F3" w:rsidP="009067F3">
      <w:pPr>
        <w:widowControl w:val="0"/>
        <w:numPr>
          <w:ilvl w:val="1"/>
          <w:numId w:val="3"/>
        </w:numPr>
        <w:tabs>
          <w:tab w:val="left" w:pos="355"/>
          <w:tab w:val="left" w:pos="709"/>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w:t>
      </w:r>
    </w:p>
    <w:p w14:paraId="0B1FEEF5"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631ED9A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31910C20"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248AF866"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uzasadnionych wątpliwości, co do przestrzegania prawa pracy przez Wykonawcę lub Podwykonawcę, Zamawiający może zwrócić się o przeprowadzenie kontroli przez Państwową Inspekcję Pracy.</w:t>
      </w:r>
    </w:p>
    <w:p w14:paraId="0268338E" w14:textId="77777777" w:rsidR="009067F3" w:rsidRPr="009067F3" w:rsidRDefault="009067F3" w:rsidP="009067F3">
      <w:pPr>
        <w:numPr>
          <w:ilvl w:val="0"/>
          <w:numId w:val="3"/>
        </w:numPr>
        <w:tabs>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Przedmiot zamówienia nie jest podzielony na zadania.</w:t>
      </w:r>
    </w:p>
    <w:p w14:paraId="728E8189" w14:textId="77777777" w:rsidR="009067F3" w:rsidRPr="009067F3" w:rsidRDefault="009067F3" w:rsidP="009067F3">
      <w:pPr>
        <w:numPr>
          <w:ilvl w:val="0"/>
          <w:numId w:val="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dopuszcza możliwość składania ofert częściowych.</w:t>
      </w:r>
    </w:p>
    <w:p w14:paraId="600C526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Zamawiający nie dopuszcza możliwości składania ofert wariantowych.</w:t>
      </w:r>
    </w:p>
    <w:p w14:paraId="53C1AD3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 zamierza udzielić zamówień, o których mowa w art. 134 ust. 6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81E8CC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zawarcia umowy ramowej.</w:t>
      </w:r>
    </w:p>
    <w:p w14:paraId="570C069C"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rozliczenia w walutach obcych.</w:t>
      </w:r>
    </w:p>
    <w:p w14:paraId="036677B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aukcji elektronicznej.</w:t>
      </w:r>
    </w:p>
    <w:p w14:paraId="0D0BC103"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zwrotu kosztów udziału w postępowaniu.</w:t>
      </w:r>
    </w:p>
    <w:p w14:paraId="16F84A8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dotyczące umów o podwykonawstwo określone są w </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8 Projektu umowy (zał. nr 3 do SIWZ). </w:t>
      </w:r>
    </w:p>
    <w:p w14:paraId="4E503752" w14:textId="77777777" w:rsidR="009067F3" w:rsidRPr="009067F3" w:rsidRDefault="009067F3" w:rsidP="009067F3">
      <w:pPr>
        <w:tabs>
          <w:tab w:val="left" w:pos="6243"/>
        </w:tabs>
        <w:ind w:left="720"/>
        <w:contextualSpacing/>
        <w:rPr>
          <w:rFonts w:ascii="Times New Roman" w:eastAsia="Times New Roman" w:hAnsi="Times New Roman" w:cs="Times New Roman"/>
          <w:color w:val="00000A"/>
          <w:sz w:val="24"/>
          <w:szCs w:val="24"/>
          <w:lang w:eastAsia="pl-PL"/>
        </w:rPr>
      </w:pPr>
    </w:p>
    <w:p w14:paraId="76671E8D"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6D0BF84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IV</w:t>
      </w:r>
    </w:p>
    <w:p w14:paraId="7F410C77"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TERMIN WYKONANIA PRZEDMIOTU ZAMÓWIENIA.</w:t>
      </w:r>
    </w:p>
    <w:p w14:paraId="7D882C7C"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wymaga, aby Wykonawca wykonał przedmiot zamówienia w terminie do 8 miesięcy od dnia zawarcia umowy.</w:t>
      </w:r>
    </w:p>
    <w:p w14:paraId="6C1F899B"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10EEE331"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w:t>
      </w:r>
    </w:p>
    <w:p w14:paraId="378E873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WARUNKI UDZIAŁU W POSTĘPOWANIU. PODSTAWY WYKLUCZENIA.</w:t>
      </w:r>
    </w:p>
    <w:p w14:paraId="71E666ED" w14:textId="77777777" w:rsidR="009067F3" w:rsidRPr="009067F3" w:rsidRDefault="009067F3" w:rsidP="009067F3">
      <w:pPr>
        <w:numPr>
          <w:ilvl w:val="0"/>
          <w:numId w:val="1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Na podstawie art. 22 ust. 1, 1a i 1b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o udzielenie niniejszego zamówienia mogą ubiegać się Wykonawcy, którzy nie podlegają wykluczeniu, i spełniają warunki udziału w postępowaniu dotyczące:</w:t>
      </w:r>
    </w:p>
    <w:p w14:paraId="2F078E68"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sytuacji ekonomicznej lub finansowej,</w:t>
      </w:r>
    </w:p>
    <w:p w14:paraId="4FEEEC72"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zdolności technicznej lub zawodowej,</w:t>
      </w:r>
    </w:p>
    <w:p w14:paraId="1BF1A1E4" w14:textId="77777777" w:rsidR="009067F3" w:rsidRPr="009067F3" w:rsidRDefault="009067F3" w:rsidP="009067F3">
      <w:pPr>
        <w:tabs>
          <w:tab w:val="left" w:pos="6243"/>
        </w:tabs>
        <w:spacing w:after="0" w:line="240" w:lineRule="auto"/>
        <w:ind w:left="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określone w ogłoszeniu o zamówieniu oraz niniejszej specyfikacji istotnych warunków zamówienia.</w:t>
      </w:r>
    </w:p>
    <w:p w14:paraId="1FDC5E7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4204B93" w14:textId="77777777" w:rsidR="009067F3" w:rsidRPr="009067F3" w:rsidRDefault="009067F3" w:rsidP="009067F3">
      <w:pPr>
        <w:numPr>
          <w:ilvl w:val="0"/>
          <w:numId w:val="15"/>
        </w:numPr>
        <w:tabs>
          <w:tab w:val="left" w:pos="250"/>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u w:val="single"/>
          <w:lang w:eastAsia="pl-PL"/>
        </w:rPr>
        <w:t>Warunki udziału w postępowaniu są następujące:</w:t>
      </w:r>
    </w:p>
    <w:p w14:paraId="46003286"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zakresie sytuacji ekonomicznej lub finansowej </w:t>
      </w:r>
      <w:r w:rsidRPr="009067F3">
        <w:rPr>
          <w:rFonts w:ascii="Times New Roman" w:eastAsia="Times New Roman" w:hAnsi="Times New Roman" w:cs="Times New Roman"/>
          <w:color w:val="00000A"/>
          <w:sz w:val="24"/>
          <w:szCs w:val="24"/>
          <w:lang w:eastAsia="pl-PL"/>
        </w:rPr>
        <w:t>Wykonawca musi wykazać, że:</w:t>
      </w:r>
    </w:p>
    <w:p w14:paraId="109F1CA5" w14:textId="77777777" w:rsidR="009067F3" w:rsidRPr="009067F3" w:rsidRDefault="009067F3" w:rsidP="009067F3">
      <w:pPr>
        <w:widowControl w:val="0"/>
        <w:numPr>
          <w:ilvl w:val="2"/>
          <w:numId w:val="16"/>
        </w:numPr>
        <w:tabs>
          <w:tab w:val="left" w:pos="709"/>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posiada środki finansowe lub zdolność kredytową 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(osiem milionów zł).</w:t>
      </w:r>
    </w:p>
    <w:p w14:paraId="431A90E0" w14:textId="77777777" w:rsidR="009067F3" w:rsidRPr="009067F3" w:rsidRDefault="009067F3" w:rsidP="009067F3">
      <w:pPr>
        <w:widowControl w:val="0"/>
        <w:numPr>
          <w:ilvl w:val="2"/>
          <w:numId w:val="16"/>
        </w:numPr>
        <w:tabs>
          <w:tab w:val="left" w:pos="709"/>
          <w:tab w:val="left" w:pos="1134"/>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warunek określony w pkt 2.1.1 niniejszego rozdziału zostanie spełniony, jeżeli Wykonawcy łącznie wykażą spełnienie z ww. warunku.</w:t>
      </w:r>
      <w:r w:rsidRPr="009067F3">
        <w:rPr>
          <w:rFonts w:ascii="Times New Roman" w:eastAsia="Times New Roman" w:hAnsi="Times New Roman" w:cs="Times New Roman"/>
          <w:color w:val="00000A"/>
          <w:sz w:val="24"/>
          <w:szCs w:val="24"/>
          <w:lang w:bidi="en-US"/>
        </w:rPr>
        <w:t xml:space="preserve">   </w:t>
      </w:r>
    </w:p>
    <w:p w14:paraId="6D34BE49" w14:textId="77777777" w:rsidR="009067F3" w:rsidRPr="009067F3" w:rsidRDefault="009067F3" w:rsidP="009067F3">
      <w:pPr>
        <w:widowControl w:val="0"/>
        <w:tabs>
          <w:tab w:val="left" w:pos="709"/>
          <w:tab w:val="left" w:pos="6243"/>
        </w:tabs>
        <w:spacing w:after="0" w:line="240" w:lineRule="auto"/>
        <w:ind w:left="122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 xml:space="preserve">  </w:t>
      </w:r>
    </w:p>
    <w:p w14:paraId="1B74D95A"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W zakresie zdolności technicznej lub zawodowej :</w:t>
      </w:r>
    </w:p>
    <w:p w14:paraId="6CC31BA6" w14:textId="77777777" w:rsidR="009067F3" w:rsidRPr="009067F3" w:rsidRDefault="009067F3" w:rsidP="009067F3">
      <w:pPr>
        <w:widowControl w:val="0"/>
        <w:tabs>
          <w:tab w:val="left" w:pos="1418"/>
          <w:tab w:val="left" w:pos="6243"/>
        </w:tabs>
        <w:spacing w:after="0" w:line="240" w:lineRule="auto"/>
        <w:ind w:left="1418" w:hanging="567"/>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2.2.1 Wykonawca musi wykazać</w:t>
      </w:r>
      <w:r w:rsidRPr="009067F3">
        <w:rPr>
          <w:rFonts w:ascii="Times New Roman" w:eastAsia="Calibri" w:hAnsi="Times New Roman" w:cs="Times New Roman"/>
          <w:color w:val="00000A"/>
          <w:sz w:val="24"/>
          <w:szCs w:val="24"/>
        </w:rPr>
        <w:t xml:space="preserve"> że w okresie ostatnich 5 lat przed upływem terminu składania ofert, a jeżeli okres prowadzenia działalności jest krótszy - w tym okresie, wykonał należycie minimum jedno zamówienie (umowę) na wykonanie robót budowlanych, spełniające łącznie poniższe warunki:</w:t>
      </w:r>
    </w:p>
    <w:p w14:paraId="140893DD"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wykonane na podstawie pozwolenia na budowę lub zgłoszenia wykonania robót budowlanych nie wymagających pozwolenia na budowę,</w:t>
      </w:r>
    </w:p>
    <w:p w14:paraId="281D2FC5"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wartość zrealizowanego zamówienia (umowy) na roboty budowlane nie mniejsza niż 10 000 000,00 zł netto lub wartość zrealizowanego zamówienia (umowy) na prace projektowe i roboty budowlane nie mniejsza niż 11 000 000,00 zł netto,</w:t>
      </w:r>
    </w:p>
    <w:p w14:paraId="02BE7209"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 zrealizowanym zamówieniu obejmowały łącznie tor kolejowy lub/(i) rozjazd kolejowy oraz obejmowały sieć trakcyjną oraz obejmowały roboty w branży SRK.</w:t>
      </w:r>
    </w:p>
    <w:p w14:paraId="5F297219" w14:textId="77777777" w:rsidR="009067F3" w:rsidRPr="009067F3" w:rsidRDefault="009067F3" w:rsidP="009067F3">
      <w:pPr>
        <w:widowControl w:val="0"/>
        <w:tabs>
          <w:tab w:val="left" w:pos="709"/>
          <w:tab w:val="left" w:pos="6243"/>
        </w:tabs>
        <w:spacing w:after="0" w:line="240" w:lineRule="auto"/>
        <w:ind w:left="432"/>
        <w:contextualSpacing/>
        <w:jc w:val="both"/>
        <w:rPr>
          <w:rFonts w:ascii="Times New Roman" w:eastAsia="Times New Roman" w:hAnsi="Times New Roman" w:cs="Times New Roman"/>
          <w:bCs/>
          <w:color w:val="00000A"/>
          <w:sz w:val="24"/>
          <w:szCs w:val="24"/>
          <w:lang w:eastAsia="pl-PL"/>
        </w:rPr>
      </w:pPr>
    </w:p>
    <w:p w14:paraId="540B1714" w14:textId="77777777" w:rsidR="009067F3" w:rsidRPr="009067F3" w:rsidRDefault="009067F3" w:rsidP="009067F3">
      <w:pPr>
        <w:numPr>
          <w:ilvl w:val="2"/>
          <w:numId w:val="41"/>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lastRenderedPageBreak/>
        <w:t>Wykonawca winien dysponować następującymi osobami skierowanymi do realizacji zamówienia ( jedna osoba może łączyć więcej niż jedną funkcję):</w:t>
      </w:r>
    </w:p>
    <w:p w14:paraId="48813D9F" w14:textId="77777777" w:rsidR="009067F3" w:rsidRPr="009067F3" w:rsidRDefault="009067F3" w:rsidP="009067F3">
      <w:pPr>
        <w:tabs>
          <w:tab w:val="left" w:pos="1418"/>
        </w:tabs>
        <w:spacing w:after="0"/>
        <w:ind w:left="716"/>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2.2.2.1</w:t>
      </w:r>
      <w:r w:rsidRPr="009067F3">
        <w:rPr>
          <w:rFonts w:ascii="Times New Roman" w:eastAsia="Times New Roman" w:hAnsi="Times New Roman" w:cs="Times New Roman"/>
          <w:color w:val="00000A"/>
          <w:sz w:val="24"/>
          <w:szCs w:val="24"/>
          <w:lang w:bidi="en-US"/>
        </w:rPr>
        <w:tab/>
        <w:t xml:space="preserve"> Jeden Kierownik Budowy spełniający łącznie następujące wymagania: </w:t>
      </w:r>
    </w:p>
    <w:p w14:paraId="2125D10F" w14:textId="77777777" w:rsidR="009067F3" w:rsidRPr="009067F3" w:rsidRDefault="009067F3" w:rsidP="009067F3">
      <w:pPr>
        <w:tabs>
          <w:tab w:val="left" w:pos="1418"/>
          <w:tab w:val="left" w:pos="1701"/>
        </w:tabs>
        <w:spacing w:after="0"/>
        <w:ind w:left="141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uprawnienia do wykonywania robót w specjalności torowej (kolejowej),</w:t>
      </w:r>
    </w:p>
    <w:p w14:paraId="42D1ED30" w14:textId="77777777" w:rsidR="009067F3" w:rsidRPr="009067F3" w:rsidRDefault="009067F3" w:rsidP="009067F3">
      <w:pPr>
        <w:tabs>
          <w:tab w:val="left" w:pos="1418"/>
          <w:tab w:val="left" w:pos="6243"/>
        </w:tabs>
        <w:spacing w:after="0"/>
        <w:ind w:left="1701" w:hanging="283"/>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A8521E2" w14:textId="77777777" w:rsidR="009067F3" w:rsidRPr="009067F3" w:rsidRDefault="009067F3" w:rsidP="009067F3">
      <w:pPr>
        <w:tabs>
          <w:tab w:val="left" w:pos="1418"/>
          <w:tab w:val="left" w:pos="6243"/>
        </w:tabs>
        <w:spacing w:after="0"/>
        <w:ind w:left="1560" w:hanging="28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30718D9B" w14:textId="77777777" w:rsidR="009067F3" w:rsidRPr="009067F3" w:rsidRDefault="009067F3" w:rsidP="009067F3">
      <w:pPr>
        <w:tabs>
          <w:tab w:val="left" w:pos="6243"/>
        </w:tabs>
        <w:spacing w:after="0"/>
        <w:ind w:left="1843" w:hanging="113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2.2.2.2 Jeden Kierownik Robót w branży torowej (kolejowej) spełniający łącznie   następujące wymagania: </w:t>
      </w:r>
    </w:p>
    <w:p w14:paraId="0F52371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019627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8E491DB"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bookmarkStart w:id="4" w:name="_Hlk59007192"/>
      <w:bookmarkEnd w:id="4"/>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3BC51BC" w14:textId="77777777" w:rsidR="009067F3" w:rsidRPr="009067F3" w:rsidRDefault="009067F3" w:rsidP="009067F3">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2.2.2.3 Jeden Kierownik Robót w branży  trakcyjnej spełniający łącznie  następujące wymagania: </w:t>
      </w:r>
    </w:p>
    <w:p w14:paraId="6A983E3C"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D9872B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C74C38D"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r>
      <w:bookmarkStart w:id="5" w:name="_Hlk59007264"/>
      <w:bookmarkEnd w:id="5"/>
      <w:r w:rsidRPr="009067F3">
        <w:rPr>
          <w:rFonts w:ascii="Times New Roman" w:eastAsia="Times New Roman" w:hAnsi="Times New Roman" w:cs="Times New Roman"/>
          <w:color w:val="00000A"/>
          <w:sz w:val="24"/>
          <w:szCs w:val="24"/>
          <w:lang w:bidi="en-US"/>
        </w:rPr>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767EA434" w14:textId="77777777" w:rsidR="009067F3" w:rsidRPr="009067F3" w:rsidRDefault="009067F3" w:rsidP="009067F3">
      <w:pPr>
        <w:tabs>
          <w:tab w:val="left" w:pos="6243"/>
        </w:tabs>
        <w:spacing w:after="0"/>
        <w:ind w:left="1701" w:hanging="708"/>
        <w:contextualSpacing/>
        <w:jc w:val="both"/>
        <w:rPr>
          <w:rFonts w:ascii="Times New Roman" w:eastAsia="Times New Roman" w:hAnsi="Times New Roman" w:cs="Times New Roman"/>
          <w:color w:val="00000A"/>
          <w:sz w:val="24"/>
          <w:szCs w:val="24"/>
          <w:lang w:bidi="en-US"/>
        </w:rPr>
      </w:pPr>
      <w:bookmarkStart w:id="6" w:name="_Hlk59006861"/>
      <w:bookmarkEnd w:id="6"/>
      <w:r w:rsidRPr="009067F3">
        <w:rPr>
          <w:rFonts w:ascii="Times New Roman" w:eastAsia="Times New Roman" w:hAnsi="Times New Roman" w:cs="Times New Roman"/>
          <w:color w:val="00000A"/>
          <w:sz w:val="24"/>
          <w:szCs w:val="24"/>
          <w:lang w:bidi="en-US"/>
        </w:rPr>
        <w:t xml:space="preserve">2.2.2.4 Jeden Kierownik Robót w SRK spełniający łącznie  następujące wymagania: </w:t>
      </w:r>
    </w:p>
    <w:p w14:paraId="736E50A1"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A18268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89D9A3"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326F1397"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p>
    <w:p w14:paraId="6A4F455F" w14:textId="77777777" w:rsidR="009067F3" w:rsidRPr="009067F3" w:rsidRDefault="009067F3" w:rsidP="009067F3">
      <w:pPr>
        <w:tabs>
          <w:tab w:val="left" w:pos="6243"/>
        </w:tabs>
        <w:spacing w:after="0"/>
        <w:ind w:left="716"/>
        <w:contextualSpacing/>
        <w:rPr>
          <w:rFonts w:ascii="Times New Roman" w:eastAsia="Times New Roman" w:hAnsi="Times New Roman" w:cs="Times New Roman"/>
          <w:color w:val="FF0000"/>
          <w:sz w:val="24"/>
          <w:szCs w:val="24"/>
          <w:lang w:bidi="en-US"/>
        </w:rPr>
      </w:pPr>
    </w:p>
    <w:p w14:paraId="7E252C38" w14:textId="77777777" w:rsidR="009067F3" w:rsidRPr="009067F3" w:rsidRDefault="009067F3" w:rsidP="009067F3">
      <w:pPr>
        <w:numPr>
          <w:ilvl w:val="1"/>
          <w:numId w:val="42"/>
        </w:numPr>
        <w:tabs>
          <w:tab w:val="left" w:pos="6243"/>
        </w:tabs>
        <w:spacing w:after="0" w:line="240" w:lineRule="auto"/>
        <w:ind w:left="1134" w:hanging="425"/>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bidi="en-US"/>
        </w:rPr>
        <w:lastRenderedPageBreak/>
        <w:t xml:space="preserve"> UWAGA – </w:t>
      </w:r>
      <w:r w:rsidRPr="009067F3">
        <w:rPr>
          <w:rFonts w:ascii="Times New Roman" w:eastAsia="Calibri" w:hAnsi="Times New Roman" w:cs="Times New Roman"/>
          <w:color w:val="00000A"/>
          <w:sz w:val="24"/>
          <w:szCs w:val="24"/>
        </w:rPr>
        <w:t>Zamawiający akceptuje uprawnienia budowlane zdobyte na podstawie przepisów wcześniej obowiązujących oraz zagraniczne kwalifikacje i wyższe wykształcenie uzyskane za granicą uznane na podstawie  ustawy z dnia 22 grudnia 2015 r. o zasadach uznawania kwalifikacjach zawodowych nabytych w państwach członkowskich w Unii Europejskiej (</w:t>
      </w:r>
      <w:bookmarkStart w:id="7" w:name="_Hlk37158231"/>
      <w:r w:rsidRPr="009067F3">
        <w:rPr>
          <w:rFonts w:ascii="Times New Roman" w:eastAsia="Calibri" w:hAnsi="Times New Roman" w:cs="Times New Roman"/>
          <w:color w:val="00000A"/>
          <w:sz w:val="24"/>
          <w:szCs w:val="24"/>
        </w:rPr>
        <w:t>tekst jedn. Dz.U. z 2020 roku, poz.220</w:t>
      </w:r>
      <w:bookmarkEnd w:id="7"/>
      <w:r w:rsidRPr="009067F3">
        <w:rPr>
          <w:rFonts w:ascii="Times New Roman" w:eastAsia="Calibri" w:hAnsi="Times New Roman" w:cs="Times New Roman"/>
          <w:color w:val="00000A"/>
          <w:sz w:val="24"/>
          <w:szCs w:val="24"/>
        </w:rPr>
        <w:t xml:space="preserve">), ustawy z dnia 15 grudnia 2000 r. o samorządzie zawodowym architektów oraz inżynierów budownictwa (tekst jedn. Dz.U. </w:t>
      </w:r>
      <w:bookmarkStart w:id="8" w:name="_Hlk37158160"/>
      <w:r w:rsidRPr="009067F3">
        <w:rPr>
          <w:rFonts w:ascii="Times New Roman" w:eastAsia="Calibri" w:hAnsi="Times New Roman" w:cs="Times New Roman"/>
          <w:color w:val="00000A"/>
          <w:sz w:val="24"/>
          <w:szCs w:val="24"/>
        </w:rPr>
        <w:t>z 2019 r., poz. 1117</w:t>
      </w:r>
      <w:bookmarkEnd w:id="8"/>
      <w:r w:rsidRPr="009067F3">
        <w:rPr>
          <w:rFonts w:ascii="Times New Roman" w:eastAsia="Calibri" w:hAnsi="Times New Roman" w:cs="Times New Roman"/>
          <w:color w:val="00000A"/>
          <w:sz w:val="24"/>
          <w:szCs w:val="24"/>
        </w:rPr>
        <w:t>) oraz ustawy z dnia 20 lipca 2018 r. Prawo o szkolnictwie wyższym i nauce (</w:t>
      </w:r>
      <w:bookmarkStart w:id="9" w:name="_Hlk37158201"/>
      <w:r w:rsidRPr="009067F3">
        <w:rPr>
          <w:rFonts w:ascii="Times New Roman" w:eastAsia="Calibri" w:hAnsi="Times New Roman" w:cs="Times New Roman"/>
          <w:color w:val="00000A"/>
          <w:sz w:val="24"/>
          <w:szCs w:val="24"/>
        </w:rPr>
        <w:t>tekst jedn. Dz. U. z 2020 r., poz. 85 ze zm.</w:t>
      </w:r>
      <w:bookmarkEnd w:id="9"/>
      <w:r w:rsidRPr="009067F3">
        <w:rPr>
          <w:rFonts w:ascii="Times New Roman" w:eastAsia="Calibri" w:hAnsi="Times New Roman" w:cs="Times New Roman"/>
          <w:color w:val="00000A"/>
          <w:sz w:val="24"/>
          <w:szCs w:val="24"/>
        </w:rPr>
        <w:t>).</w:t>
      </w:r>
    </w:p>
    <w:p w14:paraId="731E50F5" w14:textId="77777777" w:rsidR="009067F3" w:rsidRPr="009067F3" w:rsidRDefault="009067F3" w:rsidP="009067F3">
      <w:pPr>
        <w:numPr>
          <w:ilvl w:val="1"/>
          <w:numId w:val="42"/>
        </w:numPr>
        <w:tabs>
          <w:tab w:val="left" w:pos="1560"/>
          <w:tab w:val="left" w:pos="2127"/>
          <w:tab w:val="left" w:pos="6243"/>
        </w:tabs>
        <w:spacing w:after="0" w:line="240" w:lineRule="auto"/>
        <w:ind w:left="1134" w:hanging="425"/>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 przypadku Wykonawców wspólnie ubiegających się o udzielenie zamówienia, warunki określone w pkt 2.2. zostaną spełnione, jeżeli Wykonawcy łącznie wykażą spełnianie ww. warunków.</w:t>
      </w:r>
    </w:p>
    <w:p w14:paraId="6D14C781" w14:textId="77777777" w:rsidR="009067F3" w:rsidRPr="009067F3" w:rsidRDefault="009067F3" w:rsidP="009067F3">
      <w:pPr>
        <w:tabs>
          <w:tab w:val="left" w:pos="1560"/>
          <w:tab w:val="left" w:pos="2127"/>
          <w:tab w:val="left" w:pos="6243"/>
        </w:tabs>
        <w:spacing w:after="0" w:line="360" w:lineRule="auto"/>
        <w:ind w:left="360"/>
        <w:contextualSpacing/>
        <w:jc w:val="both"/>
        <w:rPr>
          <w:rFonts w:ascii="Times New Roman" w:eastAsia="Times New Roman" w:hAnsi="Times New Roman" w:cs="Times New Roman"/>
          <w:color w:val="FF0000"/>
          <w:sz w:val="24"/>
          <w:szCs w:val="24"/>
          <w:lang w:bidi="en-US"/>
        </w:rPr>
      </w:pPr>
    </w:p>
    <w:p w14:paraId="51368D7C"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O udzielenie niniejszego zamówienia mogą ubiegać się Wykonawcy, którzy nie podlegają wykluczeniu z postępowania o udzielenie zamówienia na podstawie art. 24 ust. 1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color w:val="00000A"/>
          <w:sz w:val="24"/>
          <w:szCs w:val="24"/>
          <w:lang w:bidi="en-US"/>
        </w:rPr>
        <w:t xml:space="preserve">ustawy </w:t>
      </w:r>
      <w:proofErr w:type="spellStart"/>
      <w:r w:rsidRPr="009067F3">
        <w:rPr>
          <w:rFonts w:ascii="Times New Roman" w:eastAsia="Times New Roman" w:hAnsi="Times New Roman" w:cs="Times New Roman"/>
          <w:color w:val="00000A"/>
          <w:sz w:val="24"/>
          <w:szCs w:val="24"/>
          <w:lang w:bidi="en-US"/>
        </w:rPr>
        <w:t>Pzp</w:t>
      </w:r>
      <w:proofErr w:type="spellEnd"/>
      <w:r w:rsidRPr="009067F3">
        <w:rPr>
          <w:rFonts w:ascii="Times New Roman" w:eastAsia="Times New Roman" w:hAnsi="Times New Roman" w:cs="Times New Roman"/>
          <w:color w:val="00000A"/>
          <w:sz w:val="24"/>
          <w:szCs w:val="24"/>
          <w:lang w:bidi="en-US"/>
        </w:rPr>
        <w:t>.</w:t>
      </w:r>
    </w:p>
    <w:p w14:paraId="34DE9DFF"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Na podstawie art. 24 ust. 1 i ust. 5 pkt 1,4,5,6,7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wykonawca nie podlega wykluczeniu w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w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 z postępowania wyklucza się:</w:t>
      </w:r>
    </w:p>
    <w:p w14:paraId="5B601235"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który nie wykazał spełniania warunków udziału w postępowaniu lub nie wykazał braku podstaw wykluczenia;</w:t>
      </w:r>
    </w:p>
    <w:p w14:paraId="0FA75B8A"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będącego osobą fizyczną, którego prawomocnie skazano za przestępstwo:</w:t>
      </w:r>
    </w:p>
    <w:p w14:paraId="226F8045" w14:textId="77777777" w:rsidR="009067F3" w:rsidRPr="009067F3" w:rsidRDefault="009067F3" w:rsidP="009067F3">
      <w:pPr>
        <w:numPr>
          <w:ilvl w:val="3"/>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o którym mowa w art. 165a, art. 181-188, art. 189a, art. 218-221, art. 228-230a, art. 250a, art. 258 lub art. 270-309 ustawy z dnia 6 czerwca 1997 r. -Kodeks karny (tekst jedn. Dz. U. z 2020 roku, poz. 1444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lub art. 46 lub art. 48 ustawy z dnia 25 czerwca 2010 r. o sporcie (Dz. U. z 202019 r. poz. 1133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A98A751" w14:textId="77777777" w:rsidR="009067F3" w:rsidRPr="009067F3" w:rsidRDefault="009067F3" w:rsidP="009067F3">
      <w:pPr>
        <w:numPr>
          <w:ilvl w:val="3"/>
          <w:numId w:val="42"/>
        </w:numPr>
        <w:tabs>
          <w:tab w:val="left" w:pos="426"/>
          <w:tab w:val="left" w:pos="6243"/>
        </w:tabs>
        <w:spacing w:after="0" w:line="240" w:lineRule="auto"/>
        <w:ind w:left="1985" w:hanging="905"/>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o charakterze terrorystycznym, o którym mowa w art. 115 § 20 ustawy z dnia 6 czerwca 1997 r. - Kodeks karny,</w:t>
      </w:r>
    </w:p>
    <w:p w14:paraId="3D579682" w14:textId="77777777" w:rsidR="009067F3" w:rsidRPr="009067F3" w:rsidRDefault="009067F3" w:rsidP="009067F3">
      <w:pPr>
        <w:numPr>
          <w:ilvl w:val="3"/>
          <w:numId w:val="42"/>
        </w:numPr>
        <w:tabs>
          <w:tab w:val="left" w:pos="6243"/>
        </w:tabs>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skarbowe,</w:t>
      </w:r>
    </w:p>
    <w:p w14:paraId="6435C90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9067F3">
        <w:rPr>
          <w:rFonts w:ascii="Times New Roman" w:eastAsia="Times New Roman" w:hAnsi="Times New Roman" w:cs="Times New Roman"/>
          <w:color w:val="00000A"/>
          <w:sz w:val="24"/>
          <w:szCs w:val="24"/>
          <w:lang w:eastAsia="pl-PL"/>
        </w:rPr>
        <w:t>ppkt</w:t>
      </w:r>
      <w:proofErr w:type="spellEnd"/>
      <w:r w:rsidRPr="009067F3">
        <w:rPr>
          <w:rFonts w:ascii="Times New Roman" w:eastAsia="Times New Roman" w:hAnsi="Times New Roman" w:cs="Times New Roman"/>
          <w:color w:val="00000A"/>
          <w:sz w:val="24"/>
          <w:szCs w:val="24"/>
          <w:lang w:eastAsia="pl-PL"/>
        </w:rPr>
        <w:t xml:space="preserve"> 4.1.2;</w:t>
      </w:r>
    </w:p>
    <w:p w14:paraId="7E6DD62C"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56BE64DF" w14:textId="77777777" w:rsidR="009067F3" w:rsidRPr="009067F3" w:rsidRDefault="009067F3" w:rsidP="009067F3">
      <w:pPr>
        <w:numPr>
          <w:ilvl w:val="2"/>
          <w:numId w:val="42"/>
        </w:numPr>
        <w:tabs>
          <w:tab w:val="left" w:pos="6243"/>
        </w:tabs>
        <w:ind w:left="1418" w:hanging="85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sidRPr="009067F3">
        <w:rPr>
          <w:rFonts w:ascii="Times New Roman" w:eastAsia="Times New Roman" w:hAnsi="Times New Roman" w:cs="Times New Roman"/>
          <w:color w:val="00000A"/>
          <w:sz w:val="24"/>
          <w:szCs w:val="24"/>
          <w:lang w:eastAsia="pl-PL"/>
        </w:rPr>
        <w:lastRenderedPageBreak/>
        <w:t>i niedyskryminacyjne kryteria zwane dalej „kryteriami selekcji” , lub który zataił te informacje lub nie jest w stanie przedstawić wymaganych dokumentów,</w:t>
      </w:r>
    </w:p>
    <w:p w14:paraId="6130A7D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22A39B0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bezprawnie wpływał lub próbował wpłynąć na czynności Zamawiającego lub pozyskać informacje poufne, mogące dać mu przewagę w postępowaniu o udzielenie zamówienia;</w:t>
      </w:r>
    </w:p>
    <w:p w14:paraId="797E3C2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AD73068"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2C69107A"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(tekst jedn. Dz. U. z 2020 r. poz. 358);</w:t>
      </w:r>
    </w:p>
    <w:p w14:paraId="55A9D430"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orzeczono tytułem środka zapobiegawczego zakaz ubiegania się o zamówienia publiczne;</w:t>
      </w:r>
    </w:p>
    <w:p w14:paraId="6F3E144B" w14:textId="77777777" w:rsidR="009067F3" w:rsidRPr="009067F3" w:rsidRDefault="009067F3" w:rsidP="009067F3">
      <w:pPr>
        <w:numPr>
          <w:ilvl w:val="2"/>
          <w:numId w:val="42"/>
        </w:numPr>
        <w:tabs>
          <w:tab w:val="left" w:pos="426"/>
          <w:tab w:val="left" w:pos="1418"/>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Wykonawców, którzy należąc do tej samej grupy kapitałowej, w rozumieniu ustawy z dnia 16 lutego 2007 r. o ochronie konkurencji i konsumentów </w:t>
      </w:r>
      <w:bookmarkStart w:id="10" w:name="_Hlk59081377"/>
      <w:r w:rsidRPr="009067F3">
        <w:rPr>
          <w:rFonts w:ascii="Times New Roman" w:eastAsia="Times New Roman" w:hAnsi="Times New Roman" w:cs="Times New Roman"/>
          <w:color w:val="00000A"/>
          <w:sz w:val="24"/>
          <w:szCs w:val="24"/>
          <w:lang w:eastAsia="pl-PL"/>
        </w:rPr>
        <w:t xml:space="preserve">(tekst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0"/>
      <w:r w:rsidRPr="009067F3">
        <w:rPr>
          <w:rFonts w:ascii="Times New Roman" w:eastAsia="Times New Roman" w:hAnsi="Times New Roman" w:cs="Times New Roman"/>
          <w:color w:val="00000A"/>
          <w:sz w:val="24"/>
          <w:szCs w:val="24"/>
          <w:lang w:eastAsia="pl-PL"/>
        </w:rPr>
        <w:t>, złożyli odrębne oferty, oferty częściowe, chyba że wykażą, że istniejące między nimi powiązania nie prowadzą do zakłócenia konkurencji w postępowaniu o udzielenie zamówienia.</w:t>
      </w:r>
    </w:p>
    <w:p w14:paraId="3B9D7FCD" w14:textId="77777777" w:rsidR="009067F3" w:rsidRPr="009067F3" w:rsidRDefault="009067F3" w:rsidP="009067F3">
      <w:pPr>
        <w:numPr>
          <w:ilvl w:val="2"/>
          <w:numId w:val="42"/>
        </w:numPr>
        <w:tabs>
          <w:tab w:val="left" w:pos="426"/>
          <w:tab w:val="left" w:pos="1701"/>
          <w:tab w:val="left" w:pos="6243"/>
        </w:tabs>
        <w:spacing w:after="0" w:line="240" w:lineRule="auto"/>
        <w:ind w:left="1418" w:hanging="698"/>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history="1">
        <w:r w:rsidRPr="009067F3">
          <w:rPr>
            <w:rFonts w:ascii="Times New Roman" w:eastAsia="Times New Roman" w:hAnsi="Times New Roman" w:cs="Times New Roman"/>
            <w:color w:val="0563C1" w:themeColor="hyperlink"/>
            <w:sz w:val="24"/>
            <w:szCs w:val="24"/>
            <w:u w:val="single"/>
            <w:lang w:eastAsia="pl-PL"/>
          </w:rPr>
          <w:t>art. 332 ust. 1</w:t>
        </w:r>
      </w:hyperlink>
      <w:r w:rsidRPr="009067F3">
        <w:rPr>
          <w:rFonts w:ascii="Times New Roman" w:eastAsia="Times New Roman" w:hAnsi="Times New Roman" w:cs="Times New Roman"/>
          <w:color w:val="00000A"/>
          <w:sz w:val="24"/>
          <w:szCs w:val="24"/>
          <w:lang w:eastAsia="pl-PL"/>
        </w:rPr>
        <w:t xml:space="preserve"> ustawy z dnia 15 maja 2015 r. - Prawo restrukturyzacyjne (</w:t>
      </w:r>
      <w:bookmarkStart w:id="11" w:name="_Hlk59081825"/>
      <w:r w:rsidRPr="009067F3">
        <w:rPr>
          <w:rFonts w:ascii="Times New Roman" w:eastAsia="Times New Roman" w:hAnsi="Times New Roman" w:cs="Times New Roman"/>
          <w:color w:val="00000A"/>
          <w:sz w:val="24"/>
          <w:szCs w:val="24"/>
          <w:lang w:eastAsia="pl-PL"/>
        </w:rPr>
        <w:t xml:space="preserve">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1"/>
      <w:r w:rsidRPr="009067F3">
        <w:rPr>
          <w:rFonts w:ascii="Times New Roman" w:eastAsia="Times New Roman" w:hAnsi="Times New Roman" w:cs="Times New Roman"/>
          <w:color w:val="00000A"/>
          <w:sz w:val="24"/>
          <w:szCs w:val="24"/>
          <w:lang w:eastAsia="pl-PL"/>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9067F3">
          <w:rPr>
            <w:rFonts w:ascii="Times New Roman" w:eastAsia="Times New Roman" w:hAnsi="Times New Roman" w:cs="Times New Roman"/>
            <w:color w:val="0563C1" w:themeColor="hyperlink"/>
            <w:sz w:val="24"/>
            <w:szCs w:val="24"/>
            <w:u w:val="single"/>
            <w:lang w:eastAsia="pl-PL"/>
          </w:rPr>
          <w:t>art. 366 ust. 1</w:t>
        </w:r>
      </w:hyperlink>
      <w:r w:rsidRPr="009067F3">
        <w:rPr>
          <w:rFonts w:ascii="Times New Roman" w:eastAsia="Times New Roman" w:hAnsi="Times New Roman" w:cs="Times New Roman"/>
          <w:color w:val="00000A"/>
          <w:sz w:val="24"/>
          <w:szCs w:val="24"/>
          <w:lang w:eastAsia="pl-PL"/>
        </w:rPr>
        <w:t xml:space="preserve"> ustawy z dnia 28 lutego 2003 r. - Prawo upadłościowe ( 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43CAD5F"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doprowadziło do rozwiązania umowy lub zasądzenia odszkodowania;</w:t>
      </w:r>
    </w:p>
    <w:p w14:paraId="46D3DD7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będącego osobą fizyczną, którego prawomocnie skazano za wykroczenie przeciwko prawom pracownika lub wykroczenie przeciwko </w:t>
      </w:r>
      <w:r w:rsidRPr="009067F3">
        <w:rPr>
          <w:rFonts w:ascii="Times New Roman" w:eastAsia="Times New Roman" w:hAnsi="Times New Roman" w:cs="Times New Roman"/>
          <w:color w:val="00000A"/>
          <w:sz w:val="24"/>
          <w:szCs w:val="24"/>
          <w:lang w:eastAsia="pl-PL"/>
        </w:rPr>
        <w:lastRenderedPageBreak/>
        <w:t xml:space="preserve">środowisku, jeżeli za jego popełnienie wymierzono karę aresztu, ograniczenia wolności lub karę grzywny nie niższą niż 3000 złotych; </w:t>
      </w:r>
    </w:p>
    <w:p w14:paraId="48E32047"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(Rozdz. V pkt 4.1.15 SIWZ); </w:t>
      </w:r>
    </w:p>
    <w:p w14:paraId="4C5A10A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363E57E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10BEDBFD" w14:textId="77777777" w:rsidR="009067F3" w:rsidRPr="009067F3" w:rsidRDefault="009067F3" w:rsidP="009067F3">
      <w:pPr>
        <w:tabs>
          <w:tab w:val="left" w:pos="426"/>
          <w:tab w:val="left" w:pos="6243"/>
        </w:tabs>
        <w:spacing w:after="0" w:line="240" w:lineRule="auto"/>
        <w:ind w:left="1418"/>
        <w:contextualSpacing/>
        <w:jc w:val="both"/>
        <w:rPr>
          <w:rFonts w:ascii="Times New Roman" w:eastAsia="Times New Roman" w:hAnsi="Times New Roman" w:cs="Times New Roman"/>
          <w:color w:val="00000A"/>
          <w:sz w:val="24"/>
          <w:szCs w:val="24"/>
          <w:lang w:eastAsia="pl-PL"/>
        </w:rPr>
      </w:pPr>
    </w:p>
    <w:p w14:paraId="050A2CB1"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Wykluczenie wykonawcy następuje, jeżeli nie upłynęły okresy określone zgodnie z art. 24</w:t>
      </w:r>
      <w:r w:rsidRPr="009067F3">
        <w:rPr>
          <w:rFonts w:ascii="Times New Roman" w:eastAsia="Times New Roman" w:hAnsi="Times New Roman" w:cs="Times New Roman"/>
          <w:bCs/>
          <w:color w:val="00000A"/>
          <w:sz w:val="24"/>
          <w:szCs w:val="24"/>
          <w:lang w:eastAsia="pl-PL"/>
        </w:rPr>
        <w:t xml:space="preserve"> ust. 7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tj.:</w:t>
      </w:r>
    </w:p>
    <w:p w14:paraId="7261231E"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4.1.2.1 – 4.1.2.3 i pkt 4.1.3 SIWZ, gdy osoba, o której mowa w tych przepisach została skazana za przestępstwo wymienione w pkt 4.1.2.1 – 4.1.2.3 SIWZ, jeżeli nie upłynęło 5 lat od dnia uprawomocnienia się wyroku potwierdzającego zaistnienie jednej z podstaw wykluczenia, chyba że w tym wyroku został określony inny okres wykluczenia;</w:t>
      </w:r>
    </w:p>
    <w:p w14:paraId="138D252C"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w:t>
      </w:r>
    </w:p>
    <w:p w14:paraId="28D7B26C" w14:textId="77777777" w:rsidR="009067F3" w:rsidRPr="009067F3" w:rsidRDefault="009067F3" w:rsidP="009067F3">
      <w:pPr>
        <w:widowControl w:val="0"/>
        <w:tabs>
          <w:tab w:val="left" w:pos="851"/>
          <w:tab w:val="left" w:pos="917"/>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w:t>
      </w:r>
      <w:r w:rsidRPr="009067F3">
        <w:rPr>
          <w:rFonts w:ascii="Times New Roman" w:eastAsia="Times New Roman" w:hAnsi="Times New Roman" w:cs="Times New Roman"/>
          <w:color w:val="00000A"/>
          <w:sz w:val="24"/>
          <w:szCs w:val="24"/>
          <w:lang w:eastAsia="pl-PL"/>
        </w:rPr>
        <w:tab/>
        <w:t>w Rozdziale V pkt 4.1.4 SIWZ,</w:t>
      </w:r>
    </w:p>
    <w:p w14:paraId="75E49DDE" w14:textId="77777777" w:rsidR="009067F3" w:rsidRPr="009067F3" w:rsidRDefault="009067F3" w:rsidP="009067F3">
      <w:pPr>
        <w:widowControl w:val="0"/>
        <w:tabs>
          <w:tab w:val="left" w:pos="917"/>
          <w:tab w:val="left" w:pos="993"/>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w:t>
      </w:r>
      <w:r w:rsidRPr="009067F3">
        <w:rPr>
          <w:rFonts w:ascii="Times New Roman" w:eastAsia="Times New Roman" w:hAnsi="Times New Roman" w:cs="Times New Roman"/>
          <w:color w:val="00000A"/>
          <w:sz w:val="24"/>
          <w:szCs w:val="24"/>
          <w:lang w:eastAsia="pl-PL"/>
        </w:rPr>
        <w:tab/>
        <w:t xml:space="preserve"> w Rozdziale V pkt 4.1.15 -4.1.17 SIWZ,</w:t>
      </w:r>
    </w:p>
    <w:p w14:paraId="5E89362C" w14:textId="77777777" w:rsidR="009067F3" w:rsidRPr="009067F3" w:rsidRDefault="009067F3" w:rsidP="009067F3">
      <w:p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 </w:t>
      </w:r>
    </w:p>
    <w:p w14:paraId="50F01ECF"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4.1.7,  pkt 4.1.9 i pkt 4.1.14  SIWZ jeżeli nie upłynęły 3 lata od dnia zaistnienia zdarzenia będącego podstawą wykluczenia;</w:t>
      </w:r>
    </w:p>
    <w:p w14:paraId="26DAC976"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4.1.10 SIWZ, jeżeli nie upłynął okres, na jaki został prawomocnie orzeczony zakaz ubiegania się o zamówienia publiczne;</w:t>
      </w:r>
    </w:p>
    <w:p w14:paraId="326F7AAD"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4.1.11 SIWZ, jeżeli nie upłynął okres obowiązywania zakazu ubiegania się o zamówienia publiczne.</w:t>
      </w:r>
    </w:p>
    <w:p w14:paraId="79C20B45"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podlegający wykluczeniu na podstawie Rozdz. V  pkt 4.1.2 i pkt 4.1.3 oraz pkt 4.1.5 -  4.1.9  i  pkt. 4.1.13 - 4.1.18 niniejszej SIWZ może zgodnie z art. 24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243760C3"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Możliwość przedstawienia dowodów na to, że podjęte przez wykonawcę środki są wystarczające do wykazania jego rzetelności, o której mowa w Rozdz. V pkt 5.6. powyżej (zdanie pierwsze), nie dotyczy Wykonawcy, będącego podmiotem zbiorowym, wobec którego orzeczono prawomocnym wyrokiem sądu zakaz ubiegania się o udzielenie zamówienia oraz nie upłynął określony w tym wyroku okres obowiązywania tego zakazu.</w:t>
      </w:r>
    </w:p>
    <w:p w14:paraId="7B87D4B4"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Ofertę Wykonawcy wykluczonego uznaje się za odrzuconą. Zamawiający może wykluczyć Wykonawcę na każdym etapie postępowania o udzielenie zamówienia.</w:t>
      </w:r>
    </w:p>
    <w:p w14:paraId="24F8029D"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potwierdzenie spełnienia opisanych powyżej warunków udziału w postępowaniu o udzielenie zamówienia publicznego oraz braku podstaw wykluczenia  Zamawiający będzie żądał oświadczeń oraz dokumentów  zgodnie z zasadami określonymi w Rozdziale VI SIWZ.</w:t>
      </w:r>
    </w:p>
    <w:p w14:paraId="59891960" w14:textId="77777777" w:rsidR="009067F3" w:rsidRPr="009067F3" w:rsidRDefault="009067F3" w:rsidP="009067F3">
      <w:pPr>
        <w:numPr>
          <w:ilvl w:val="1"/>
          <w:numId w:val="4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Niespełnienie powyższych warunków będzie skutkowało wykluczeniem z postępowania zgodnie z art. 24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B9F57A1" w14:textId="77777777" w:rsidR="009067F3" w:rsidRPr="009067F3" w:rsidRDefault="009067F3" w:rsidP="009067F3">
      <w:pPr>
        <w:tabs>
          <w:tab w:val="left" w:pos="426"/>
          <w:tab w:val="left" w:pos="851"/>
          <w:tab w:val="left" w:pos="6243"/>
        </w:tabs>
        <w:spacing w:after="0" w:line="240" w:lineRule="auto"/>
        <w:jc w:val="both"/>
        <w:rPr>
          <w:rFonts w:ascii="Times New Roman" w:eastAsia="Times New Roman" w:hAnsi="Times New Roman" w:cs="Times New Roman"/>
          <w:color w:val="00000A"/>
          <w:sz w:val="24"/>
          <w:szCs w:val="24"/>
          <w:lang w:eastAsia="pl-PL"/>
        </w:rPr>
      </w:pPr>
    </w:p>
    <w:p w14:paraId="2AF1C0F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7837DFF" w14:textId="77777777" w:rsidR="009067F3" w:rsidRPr="009067F3" w:rsidRDefault="009067F3" w:rsidP="009067F3">
      <w:pPr>
        <w:tabs>
          <w:tab w:val="left" w:pos="6243"/>
        </w:tabs>
        <w:spacing w:after="0" w:line="240" w:lineRule="auto"/>
        <w:ind w:left="422" w:hanging="422"/>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VI</w:t>
      </w:r>
    </w:p>
    <w:p w14:paraId="2A856C1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WYKAZ OŚWIADCZEŃ I DOKUMENTÓW, POTWIERDZAJĄCYCH SPEŁNIANIE WARUNKÓW UDZIAŁU W POSTĘPOWANIU, WYMAGAŃ OKREŚLONYCH PRZEZ ZAMAWIAJĄCEGO ORAZ BRAK PODSTAW WYKLUCZENIA.</w:t>
      </w:r>
    </w:p>
    <w:p w14:paraId="5B8F8624"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color w:val="00000A"/>
          <w:sz w:val="24"/>
          <w:szCs w:val="24"/>
          <w:lang w:eastAsia="pl-PL"/>
        </w:rPr>
        <w:t>Dz.U. 2020 r. poz. 1282</w:t>
      </w:r>
      <w:r w:rsidRPr="009067F3">
        <w:rPr>
          <w:rFonts w:ascii="Times New Roman" w:eastAsia="Times New Roman" w:hAnsi="Times New Roman" w:cs="Times New Roman"/>
          <w:b/>
          <w:bCs/>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19F53C"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niniejszym postępowaniu Zamawiający żąda od Wykonawców środków dowodowych w sposób proporcjonalny do przedmiotu zamówienia oraz umożliwiający ocenę zdolności Wykonawcy do należytego wykonania zamówienia, wyrażając je jako minimalne poziomy  zdolności.</w:t>
      </w:r>
    </w:p>
    <w:p w14:paraId="7AE1D6AF"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lang w:eastAsia="pl-PL"/>
        </w:rPr>
        <w:t>W celu wykazania spełniania przez Wykonawcę warunków udziału w postępowaniu, Wykonawcy zobowiązani są złożyć następujące oświadczenia i dokumenty:</w:t>
      </w:r>
    </w:p>
    <w:p w14:paraId="44F5FA40"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
          <w:bCs/>
          <w:color w:val="00000A"/>
          <w:sz w:val="24"/>
          <w:szCs w:val="24"/>
          <w:lang w:eastAsia="pl-PL"/>
        </w:rPr>
        <w:t>Jednolity europejski dokument zamówienia (JEDZ),</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ustanawiającym standardowy formularz jednolitego europejskiego dokumentu 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2B8E3AB3" w14:textId="77777777" w:rsidR="009067F3" w:rsidRPr="009067F3" w:rsidRDefault="009067F3" w:rsidP="009067F3">
      <w:pPr>
        <w:tabs>
          <w:tab w:val="left" w:pos="6243"/>
        </w:tabs>
        <w:spacing w:after="0" w:line="240" w:lineRule="auto"/>
        <w:ind w:left="1418"/>
        <w:jc w:val="both"/>
        <w:rPr>
          <w:rFonts w:ascii="Times New Roman" w:hAnsi="Times New Roman" w:cs="Times New Roman"/>
          <w:b/>
          <w:color w:val="00000A"/>
          <w:sz w:val="24"/>
          <w:szCs w:val="24"/>
        </w:rPr>
      </w:pPr>
      <w:bookmarkStart w:id="12" w:name="_Hlk59082094"/>
      <w:bookmarkEnd w:id="12"/>
      <w:r w:rsidRPr="009067F3">
        <w:rPr>
          <w:rFonts w:ascii="Times New Roman" w:hAnsi="Times New Roman" w:cs="Times New Roman"/>
          <w:b/>
          <w:color w:val="00000A"/>
          <w:sz w:val="24"/>
          <w:szCs w:val="24"/>
        </w:rPr>
        <w:lastRenderedPageBreak/>
        <w:t>https://www.uzp.gov.pl/__data/assets/pdf_file/0015/32415/Instrukcja-wypelniania-JEDZ-ESPD.pdf-dokument należy załączyć do ofert</w:t>
      </w:r>
    </w:p>
    <w:p w14:paraId="0A6EA984"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5269E12D"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Informację banku lub spółdzielczej kasy oszczędnościowo - kredytowej, potwierdzającej wysokość posiadanych środków finansowych</w:t>
      </w:r>
      <w:r w:rsidRPr="009067F3">
        <w:rPr>
          <w:rFonts w:ascii="Times New Roman" w:eastAsia="Times New Roman" w:hAnsi="Times New Roman" w:cs="Times New Roman"/>
          <w:color w:val="00000A"/>
          <w:sz w:val="24"/>
          <w:szCs w:val="24"/>
          <w:lang w:eastAsia="pl-PL"/>
        </w:rPr>
        <w:t xml:space="preserve"> lub zdolność kredytową Wykonawcy, </w:t>
      </w:r>
      <w:r w:rsidRPr="009067F3">
        <w:rPr>
          <w:rFonts w:ascii="Times New Roman" w:eastAsia="Times New Roman" w:hAnsi="Times New Roman" w:cs="Times New Roman"/>
          <w:b/>
          <w:bCs/>
          <w:color w:val="00000A"/>
          <w:sz w:val="24"/>
          <w:szCs w:val="24"/>
          <w:lang w:eastAsia="pl-PL"/>
        </w:rPr>
        <w:t xml:space="preserve">w okresie nie wcześniejszym niż 1 miesiąc przed upływem terminu składania </w:t>
      </w:r>
      <w:r w:rsidRPr="009067F3">
        <w:rPr>
          <w:rFonts w:ascii="Times New Roman" w:eastAsia="Times New Roman" w:hAnsi="Times New Roman" w:cs="Times New Roman"/>
          <w:color w:val="00000A"/>
          <w:sz w:val="24"/>
          <w:szCs w:val="24"/>
          <w:lang w:eastAsia="pl-PL"/>
        </w:rPr>
        <w:t>ofert</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 xml:space="preserve">(osiem milionów  złotych) </w:t>
      </w:r>
      <w:r w:rsidRPr="009067F3">
        <w:rPr>
          <w:rFonts w:ascii="Times New Roman" w:eastAsia="Calibri" w:hAnsi="Times New Roman" w:cs="Times New Roman"/>
          <w:b/>
          <w:color w:val="00000A"/>
          <w:sz w:val="24"/>
          <w:szCs w:val="24"/>
        </w:rPr>
        <w:t>– dokument należy złożyć na wezwanie, o którym mowa w Rozdz. VI pkt</w:t>
      </w:r>
      <w:r w:rsidRPr="009067F3">
        <w:rPr>
          <w:rFonts w:ascii="Times New Roman" w:eastAsia="Times New Roman" w:hAnsi="Times New Roman" w:cs="Times New Roman"/>
          <w:b/>
          <w:bCs/>
          <w:color w:val="00000A"/>
          <w:sz w:val="24"/>
          <w:szCs w:val="24"/>
          <w:lang w:eastAsia="pl-PL"/>
        </w:rPr>
        <w:t xml:space="preserve"> 15 SIWZ (uwaga: </w:t>
      </w:r>
      <w:r w:rsidRPr="009067F3">
        <w:rPr>
          <w:rFonts w:ascii="Times New Roman" w:eastAsia="Times New Roman" w:hAnsi="Times New Roman" w:cs="Times New Roman"/>
          <w:color w:val="00000A"/>
          <w:sz w:val="24"/>
          <w:szCs w:val="24"/>
          <w:lang w:eastAsia="pl-PL"/>
        </w:rPr>
        <w:t xml:space="preserve"> i</w:t>
      </w:r>
      <w:r w:rsidRPr="009067F3">
        <w:rPr>
          <w:rFonts w:ascii="Times New Roman" w:eastAsia="Times New Roman" w:hAnsi="Times New Roman" w:cs="Times New Roman"/>
          <w:b/>
          <w:bCs/>
          <w:color w:val="00000A"/>
          <w:sz w:val="24"/>
          <w:szCs w:val="24"/>
          <w:lang w:eastAsia="pl-PL"/>
        </w:rPr>
        <w:t>nformacje z różnych banków lub spółdzielczych kas oszczędnościowo-kredytowych dotyczące tego samego Wykonawcy, w tym tego samego Wykonawcy spośród Wykonawców wspólnie ubiegających się o udzielenie zamówienia  nie podlegają sumowaniu)</w:t>
      </w:r>
      <w:r w:rsidRPr="009067F3">
        <w:rPr>
          <w:rFonts w:ascii="Times New Roman" w:eastAsia="Times New Roman" w:hAnsi="Times New Roman" w:cs="Times New Roman"/>
          <w:bCs/>
          <w:color w:val="00000A"/>
          <w:sz w:val="24"/>
          <w:szCs w:val="24"/>
          <w:lang w:eastAsia="pl-PL"/>
        </w:rPr>
        <w:t>;</w:t>
      </w:r>
    </w:p>
    <w:p w14:paraId="42F06C57"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13" w:name="_Hlk496623184"/>
      <w:r w:rsidRPr="009067F3">
        <w:rPr>
          <w:rFonts w:ascii="Times New Roman" w:eastAsia="Times New Roman" w:hAnsi="Times New Roman" w:cs="Times New Roman"/>
          <w:color w:val="00000A"/>
          <w:sz w:val="24"/>
          <w:szCs w:val="24"/>
          <w:lang w:eastAsia="pl-PL"/>
        </w:rPr>
        <w:t>Wykaz osób, skierowanych przez Wykonawcę do realizacji zamówienia</w:t>
      </w:r>
      <w:bookmarkEnd w:id="13"/>
      <w:r w:rsidRPr="009067F3">
        <w:rPr>
          <w:rFonts w:ascii="Times New Roman" w:eastAsia="Times New Roman" w:hAnsi="Times New Roman" w:cs="Times New Roman"/>
          <w:color w:val="00000A"/>
          <w:sz w:val="24"/>
          <w:szCs w:val="24"/>
          <w:lang w:eastAsia="pl-PL"/>
        </w:rPr>
        <w:t xml:space="preserve">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SIWZ – dokument należy złożyć na wezwanie, o którym mowa w Rozdz. VI pkt. </w:t>
      </w:r>
      <w:bookmarkStart w:id="14" w:name="_Hlk5192929"/>
      <w:r w:rsidRPr="009067F3">
        <w:rPr>
          <w:rFonts w:ascii="Times New Roman" w:eastAsia="Times New Roman" w:hAnsi="Times New Roman" w:cs="Times New Roman"/>
          <w:color w:val="00000A"/>
          <w:sz w:val="24"/>
          <w:szCs w:val="24"/>
          <w:lang w:eastAsia="pl-PL"/>
        </w:rPr>
        <w:t xml:space="preserve"> 15</w:t>
      </w:r>
      <w:bookmarkStart w:id="15" w:name="_Hlk57877709"/>
      <w:bookmarkEnd w:id="14"/>
      <w:bookmarkEnd w:id="15"/>
      <w:r w:rsidRPr="009067F3">
        <w:rPr>
          <w:rFonts w:ascii="Times New Roman" w:eastAsia="Times New Roman" w:hAnsi="Times New Roman" w:cs="Times New Roman"/>
          <w:color w:val="00000A"/>
          <w:sz w:val="24"/>
          <w:szCs w:val="24"/>
          <w:lang w:eastAsia="pl-PL"/>
        </w:rPr>
        <w:t xml:space="preserve"> SIWZ;</w:t>
      </w:r>
    </w:p>
    <w:p w14:paraId="1C791C26"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Wykaz robót budowlanych wykonanych nie wcześniej niż w okresie ostatnich 5 lat przed terminem składania ofert, a jeżeli okres prowadzenia działalności jest krótszy- w tym okresie, wraz z podaniem ich rodzaju, daty, miejsca wykonania i podmiotów, na rzecz których roboty te zostały wykonane, z załączeniem dowodów określających czy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inny dokument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bCs/>
          <w:color w:val="00000A"/>
          <w:sz w:val="24"/>
          <w:szCs w:val="24"/>
          <w:lang w:eastAsia="pl-PL"/>
        </w:rPr>
        <w:t xml:space="preserve">zgodnie z załącznikiem nr 6 do SIWZ </w:t>
      </w:r>
      <w:r w:rsidRPr="009067F3">
        <w:rPr>
          <w:rFonts w:ascii="Times New Roman" w:eastAsia="Calibri" w:hAnsi="Times New Roman" w:cs="Times New Roman"/>
          <w:bCs/>
          <w:color w:val="00000A"/>
          <w:sz w:val="24"/>
          <w:szCs w:val="24"/>
        </w:rPr>
        <w:t>dokument należy złożyć na wezwanie, o którym mowa w Rozdz. VI pkt</w:t>
      </w:r>
      <w:r w:rsidRPr="009067F3">
        <w:rPr>
          <w:rFonts w:ascii="Times New Roman" w:eastAsia="Times New Roman" w:hAnsi="Times New Roman" w:cs="Times New Roman"/>
          <w:bCs/>
          <w:color w:val="00000A"/>
          <w:sz w:val="24"/>
          <w:szCs w:val="24"/>
          <w:lang w:eastAsia="pl-PL"/>
        </w:rPr>
        <w:t xml:space="preserve"> 15 SIWZ.</w:t>
      </w:r>
    </w:p>
    <w:p w14:paraId="6D39AFC6" w14:textId="77777777" w:rsidR="009067F3" w:rsidRPr="009067F3" w:rsidRDefault="009067F3" w:rsidP="009067F3">
      <w:pPr>
        <w:tabs>
          <w:tab w:val="left" w:pos="426"/>
          <w:tab w:val="left" w:pos="6243"/>
        </w:tabs>
        <w:spacing w:after="0" w:line="240" w:lineRule="auto"/>
        <w:ind w:left="709"/>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gdy dokumenty,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59193431"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celu potwierdzenia braku podstaw wykluczenia Wykonawcy z postępowania o udzielenie zamówienia na podstawie okoliczności, o których mowa w art. 24 ust. 1 pkt. 13-22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6" w:name="_Hlk27396427"/>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w:t>
      </w:r>
      <w:bookmarkEnd w:id="16"/>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należy złożyć następujące oświadczenia i dokumenty:</w:t>
      </w:r>
    </w:p>
    <w:p w14:paraId="36F41FFB"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Jednolity europejski dokument zamówienia (JEDZ),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 xml:space="preserve">ustanawiającym standardowy formularz jednolitego europejskiego dokumentu </w:t>
      </w:r>
      <w:r w:rsidRPr="009067F3">
        <w:rPr>
          <w:rFonts w:ascii="Times New Roman" w:eastAsia="Calibri" w:hAnsi="Times New Roman" w:cs="Times New Roman"/>
          <w:color w:val="00000A"/>
          <w:sz w:val="24"/>
          <w:szCs w:val="24"/>
        </w:rPr>
        <w:lastRenderedPageBreak/>
        <w:t>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4E7BB467" w14:textId="77777777" w:rsidR="009067F3" w:rsidRPr="009067F3" w:rsidRDefault="009067F3" w:rsidP="009067F3">
      <w:pPr>
        <w:tabs>
          <w:tab w:val="left" w:pos="6243"/>
        </w:tabs>
        <w:spacing w:after="0" w:line="240" w:lineRule="auto"/>
        <w:ind w:left="716"/>
        <w:contextualSpacing/>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https://www.uzp.gov.pl/__data/assets/pdf_file/0015/32415/Instrukcja-wypelniania-JEDZ-ESPD.pdf</w:t>
      </w:r>
      <w:r w:rsidRPr="009067F3">
        <w:rPr>
          <w:rFonts w:ascii="Times New Roman" w:eastAsia="Calibri" w:hAnsi="Times New Roman" w:cs="Times New Roman"/>
          <w:b/>
          <w:color w:val="00000A"/>
          <w:sz w:val="24"/>
          <w:szCs w:val="24"/>
        </w:rPr>
        <w:t>– dokument należy załączyć do oferty.</w:t>
      </w:r>
    </w:p>
    <w:p w14:paraId="7AC4B38C"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Informację z Krajowego Rejestru Karnego w zakresie określonym w art. 24 ust. 1 pkt 13 , 14 i 21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7" w:name="_Hlk27392622"/>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bookmarkStart w:id="18" w:name="_Hlk27392400"/>
      <w:r w:rsidRPr="009067F3">
        <w:rPr>
          <w:rFonts w:ascii="Times New Roman" w:eastAsia="Times New Roman" w:hAnsi="Times New Roman" w:cs="Times New Roman"/>
          <w:color w:val="00000A"/>
          <w:sz w:val="24"/>
          <w:szCs w:val="24"/>
          <w:lang w:eastAsia="pl-PL"/>
        </w:rPr>
        <w:t xml:space="preserve">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bookmarkEnd w:id="18"/>
      <w:proofErr w:type="spellEnd"/>
      <w:r w:rsidRPr="009067F3">
        <w:rPr>
          <w:rFonts w:ascii="Times New Roman" w:eastAsia="Times New Roman" w:hAnsi="Times New Roman" w:cs="Times New Roman"/>
          <w:color w:val="00000A"/>
          <w:sz w:val="24"/>
          <w:szCs w:val="24"/>
          <w:lang w:eastAsia="pl-PL"/>
        </w:rPr>
        <w:t xml:space="preserve">) </w:t>
      </w:r>
      <w:bookmarkEnd w:id="17"/>
      <w:r w:rsidRPr="009067F3">
        <w:rPr>
          <w:rFonts w:ascii="Times New Roman" w:eastAsia="Times New Roman" w:hAnsi="Times New Roman" w:cs="Times New Roman"/>
          <w:bCs/>
          <w:color w:val="00000A"/>
          <w:sz w:val="24"/>
          <w:szCs w:val="24"/>
          <w:lang w:eastAsia="pl-PL"/>
        </w:rPr>
        <w:t xml:space="preserve">oraz odnośnie skazania za wykroczenie na karę aresztu,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wystawionej nie wcześniej niż 6 miesięcy przed upływem terminu składania ofert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672903C8"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właściwego Naczelnika Urzędu Skarbowego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potwierdzającego, że Wykonawca nie zalega z opłacaniem podatków, wystawionego nie wcześniej </w:t>
      </w:r>
      <w:r w:rsidRPr="009067F3">
        <w:rPr>
          <w:rFonts w:ascii="Times New Roman" w:eastAsia="Times New Roman" w:hAnsi="Times New Roman" w:cs="Times New Roman"/>
          <w:b/>
          <w:bCs/>
          <w:color w:val="00000A"/>
          <w:sz w:val="24"/>
          <w:szCs w:val="24"/>
          <w:lang w:eastAsia="pl-PL"/>
        </w:rPr>
        <w:t xml:space="preserve">niż 3 miesiące przed upływem terminu składania ofert, </w:t>
      </w:r>
      <w:r w:rsidRPr="009067F3">
        <w:rPr>
          <w:rFonts w:ascii="Times New Roman" w:eastAsia="Times New Roman" w:hAnsi="Times New Roman" w:cs="Times New Roman"/>
          <w:color w:val="00000A"/>
          <w:sz w:val="24"/>
          <w:szCs w:val="24"/>
          <w:lang w:eastAsia="pl-PL"/>
        </w:rPr>
        <w:t xml:space="preserve">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2B830EA9"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 właściwej terenowej jednostki organizacyjnej Zakładu Ubezpieczeń Społecznych lub Kasy Rolniczego Ubezpieczenia Społecznego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albo innego dokumentu potwierdzającego, że Wykonawca nie zalega z opłacaniem składek na ubezpieczenia społeczne lub zdrowotne, wystawionego </w:t>
      </w:r>
      <w:r w:rsidRPr="009067F3">
        <w:rPr>
          <w:rFonts w:ascii="Times New Roman" w:eastAsia="Times New Roman" w:hAnsi="Times New Roman" w:cs="Times New Roman"/>
          <w:b/>
          <w:bCs/>
          <w:color w:val="00000A"/>
          <w:sz w:val="24"/>
          <w:szCs w:val="24"/>
          <w:lang w:eastAsia="pl-PL"/>
        </w:rPr>
        <w:t xml:space="preserve">nie wcześniej niż 3 miesiące przed upływem terminu składania ofert, </w:t>
      </w:r>
      <w:r w:rsidRPr="009067F3">
        <w:rPr>
          <w:rFonts w:ascii="Times New Roman" w:eastAsia="Times New Roman" w:hAnsi="Times New Roman" w:cs="Times New Roman"/>
          <w:color w:val="00000A"/>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5DD63EA9" w14:textId="77777777" w:rsidR="009067F3" w:rsidRPr="009067F3" w:rsidRDefault="009067F3" w:rsidP="009067F3">
      <w:pPr>
        <w:numPr>
          <w:ilvl w:val="1"/>
          <w:numId w:val="3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w:t>
      </w:r>
      <w:r w:rsidRPr="009067F3">
        <w:rPr>
          <w:rFonts w:ascii="Times New Roman" w:eastAsia="Times New Roman" w:hAnsi="Times New Roman" w:cs="Times New Roman"/>
          <w:color w:val="00000A"/>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7F2ECE5B"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o braku orzeczenia wobec niego tytułem środka zapobiegawczego zakazu ubiegania się o zamówienia publiczne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41AF67A7" w14:textId="77777777" w:rsidR="009067F3" w:rsidRPr="009067F3" w:rsidRDefault="009067F3" w:rsidP="009067F3">
      <w:pPr>
        <w:numPr>
          <w:ilvl w:val="1"/>
          <w:numId w:val="32"/>
        </w:numPr>
        <w:tabs>
          <w:tab w:val="left" w:pos="709"/>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 o przynależności albo braku przynależności do tej samej grupy kapitałowej;</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9067F3">
        <w:rPr>
          <w:rFonts w:ascii="Times New Roman" w:eastAsia="Calibri" w:hAnsi="Times New Roman" w:cs="Times New Roman"/>
          <w:b/>
          <w:color w:val="00000A"/>
          <w:sz w:val="24"/>
          <w:szCs w:val="24"/>
        </w:rPr>
        <w:t>–</w:t>
      </w:r>
      <w:r w:rsidRPr="009067F3">
        <w:rPr>
          <w:rFonts w:ascii="Times New Roman" w:eastAsia="Times New Roman" w:hAnsi="Times New Roman" w:cs="Times New Roman"/>
          <w:b/>
          <w:bCs/>
          <w:color w:val="00000A"/>
          <w:sz w:val="24"/>
          <w:szCs w:val="24"/>
          <w:lang w:eastAsia="pl-PL"/>
        </w:rPr>
        <w:t xml:space="preserve"> UWAGA: Wykonawca składa powyższy dokument w terminie 3 dni od dnia zamieszczenia przez Zamawiającego informacji z otwarcia ofert na stronie internetowej (art. 24 ust. 11 ustawy </w:t>
      </w:r>
      <w:proofErr w:type="spellStart"/>
      <w:r w:rsidRPr="009067F3">
        <w:rPr>
          <w:rFonts w:ascii="Times New Roman" w:eastAsia="Times New Roman" w:hAnsi="Times New Roman" w:cs="Times New Roman"/>
          <w:b/>
          <w:bCs/>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w:t>
      </w:r>
    </w:p>
    <w:p w14:paraId="01284F68" w14:textId="77777777" w:rsidR="009067F3" w:rsidRPr="009067F3" w:rsidRDefault="009067F3" w:rsidP="009067F3">
      <w:pPr>
        <w:numPr>
          <w:ilvl w:val="1"/>
          <w:numId w:val="32"/>
        </w:numPr>
        <w:tabs>
          <w:tab w:val="left" w:pos="426"/>
          <w:tab w:val="left" w:pos="6243"/>
        </w:tabs>
        <w:spacing w:after="0" w:line="240" w:lineRule="auto"/>
        <w:ind w:left="993" w:hanging="567"/>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p>
    <w:p w14:paraId="027B052D" w14:textId="77777777" w:rsidR="009067F3" w:rsidRPr="009067F3" w:rsidRDefault="009067F3" w:rsidP="009067F3">
      <w:pPr>
        <w:numPr>
          <w:ilvl w:val="1"/>
          <w:numId w:val="32"/>
        </w:numPr>
        <w:tabs>
          <w:tab w:val="left" w:pos="426"/>
          <w:tab w:val="left" w:pos="1134"/>
          <w:tab w:val="left" w:pos="6243"/>
        </w:tabs>
        <w:spacing w:after="0" w:line="240" w:lineRule="auto"/>
        <w:ind w:left="993" w:hanging="633"/>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 </w:t>
      </w:r>
      <w:r w:rsidRPr="009067F3">
        <w:rPr>
          <w:rFonts w:ascii="Times New Roman" w:eastAsia="Times New Roman" w:hAnsi="Times New Roman" w:cs="Times New Roman"/>
          <w:bCs/>
          <w:color w:val="00000A"/>
          <w:sz w:val="24"/>
          <w:szCs w:val="24"/>
          <w:lang w:eastAsia="pl-PL"/>
        </w:rPr>
        <w:t>;</w:t>
      </w:r>
    </w:p>
    <w:p w14:paraId="44825243"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Pr="009067F3">
        <w:rPr>
          <w:rFonts w:ascii="Times New Roman" w:eastAsia="Times New Roman" w:hAnsi="Times New Roman" w:cs="Times New Roman"/>
          <w:color w:val="00000A"/>
          <w:sz w:val="24"/>
          <w:szCs w:val="24"/>
          <w:lang w:eastAsia="pl-PL"/>
        </w:rPr>
        <w:t xml:space="preserv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569A9B2E"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Wykonawcy o niezaleganiu z opłacaniem podatków i opłat lokalnych, o których mowa w ustawie z dnia 12 stycznia 1991 o podatkach i opłatach lokalnych ( Dz.U. z 2019 r. poz. 1170)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w:t>
      </w:r>
      <w:bookmarkStart w:id="19" w:name="_Hlk5194015"/>
      <w:r w:rsidRPr="009067F3">
        <w:rPr>
          <w:rFonts w:ascii="Times New Roman" w:eastAsia="Times New Roman" w:hAnsi="Times New Roman" w:cs="Times New Roman"/>
          <w:b/>
          <w:bCs/>
          <w:color w:val="00000A"/>
          <w:sz w:val="24"/>
          <w:szCs w:val="24"/>
          <w:lang w:eastAsia="pl-PL"/>
        </w:rPr>
        <w:t>SIWZ</w:t>
      </w:r>
      <w:bookmarkEnd w:id="19"/>
      <w:r w:rsidRPr="009067F3">
        <w:rPr>
          <w:rFonts w:ascii="Times New Roman" w:eastAsia="Times New Roman" w:hAnsi="Times New Roman" w:cs="Times New Roman"/>
          <w:color w:val="00000A"/>
          <w:sz w:val="24"/>
          <w:szCs w:val="24"/>
          <w:lang w:eastAsia="pl-PL"/>
        </w:rPr>
        <w:t>.</w:t>
      </w:r>
    </w:p>
    <w:p w14:paraId="04402635" w14:textId="77777777" w:rsidR="009067F3" w:rsidRPr="009067F3" w:rsidRDefault="009067F3" w:rsidP="009067F3">
      <w:pPr>
        <w:tabs>
          <w:tab w:val="left" w:pos="6243"/>
        </w:tabs>
        <w:spacing w:after="0" w:line="240" w:lineRule="auto"/>
        <w:ind w:left="709" w:hanging="425"/>
        <w:jc w:val="both"/>
        <w:rPr>
          <w:rFonts w:ascii="Times New Roman" w:eastAsia="Times New Roman" w:hAnsi="Times New Roman" w:cs="Times New Roman"/>
          <w:bCs/>
          <w:color w:val="00000A"/>
          <w:sz w:val="24"/>
          <w:szCs w:val="24"/>
          <w:lang w:eastAsia="pl-PL"/>
        </w:rPr>
      </w:pPr>
      <w:bookmarkStart w:id="20" w:name="_Hlk57877497"/>
      <w:bookmarkEnd w:id="20"/>
    </w:p>
    <w:p w14:paraId="2C066159"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Informacje zawarte w oświadczeniach lub dokumentach powinny potwierdzać spełnianie warunków udziału w postępowaniu oraz brak podstaw do wykluczenia.</w:t>
      </w:r>
    </w:p>
    <w:p w14:paraId="0BD15F9D"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
    <w:p w14:paraId="7A4DBA10"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który powołuje się </w:t>
      </w:r>
      <w:r w:rsidRPr="009067F3">
        <w:rPr>
          <w:rFonts w:ascii="Times New Roman" w:eastAsia="Times New Roman" w:hAnsi="Times New Roman" w:cs="Times New Roman"/>
          <w:color w:val="00000A"/>
          <w:sz w:val="24"/>
          <w:szCs w:val="24"/>
          <w:u w:val="single"/>
          <w:lang w:eastAsia="pl-PL"/>
        </w:rPr>
        <w:t>na zasoby innych podmiotów</w:t>
      </w:r>
      <w:r w:rsidRPr="009067F3">
        <w:rPr>
          <w:rFonts w:ascii="Times New Roman" w:eastAsia="Times New Roman" w:hAnsi="Times New Roman" w:cs="Times New Roman"/>
          <w:color w:val="00000A"/>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12E7E2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Cs/>
          <w:color w:val="00000A"/>
          <w:sz w:val="24"/>
          <w:szCs w:val="24"/>
          <w:lang w:eastAsia="pl-PL"/>
        </w:rPr>
      </w:pPr>
    </w:p>
    <w:p w14:paraId="64DE08C2"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 szczególności podwykonawców.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4, 5, 6, 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xml:space="preserve">). W celu dokonania oceny czy Wykonawca polegając na zdolnościach technicznych lub sytuacji finansowej innych podmiotów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dysponował niezbędnymi zasobami w stopniu umożliwiającym należyte wykonanie zamówienia publicznego oraz oceny, czy stosunek łączący Wykonawcę z tymi podmiotami </w:t>
      </w:r>
      <w:r w:rsidRPr="009067F3">
        <w:rPr>
          <w:rFonts w:ascii="Times New Roman" w:eastAsia="Times New Roman" w:hAnsi="Times New Roman" w:cs="Times New Roman"/>
          <w:color w:val="00000A"/>
          <w:sz w:val="24"/>
          <w:szCs w:val="24"/>
          <w:lang w:eastAsia="pl-PL"/>
        </w:rPr>
        <w:lastRenderedPageBreak/>
        <w:t xml:space="preserve">gwarantuje rzeczywisty dostęp do ich zasobów, Zamawiający </w:t>
      </w:r>
      <w:r w:rsidRPr="009067F3">
        <w:rPr>
          <w:rFonts w:ascii="Times New Roman" w:eastAsia="Times New Roman" w:hAnsi="Times New Roman" w:cs="Times New Roman"/>
          <w:color w:val="00000A"/>
          <w:sz w:val="24"/>
          <w:szCs w:val="24"/>
          <w:u w:val="single"/>
          <w:lang w:eastAsia="pl-PL"/>
        </w:rPr>
        <w:t>wymaga, aby zobowiązanie o którym mowa powyżej lub inny równoważny dokument</w:t>
      </w:r>
      <w:r w:rsidRPr="009067F3">
        <w:rPr>
          <w:rFonts w:ascii="Times New Roman" w:eastAsia="Times New Roman" w:hAnsi="Times New Roman" w:cs="Times New Roman"/>
          <w:color w:val="00000A"/>
          <w:sz w:val="24"/>
          <w:szCs w:val="24"/>
          <w:lang w:eastAsia="pl-PL"/>
        </w:rPr>
        <w:t xml:space="preserve"> określał w szczególności:</w:t>
      </w:r>
    </w:p>
    <w:p w14:paraId="3502DDD5"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dostępnych wykonawcy zasobów innego podmiotu;</w:t>
      </w:r>
    </w:p>
    <w:p w14:paraId="4A0508AC"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Sposób wykorzystania zasobów innego podmiotu, przez Wykonawcę, przy wykonywaniu zamówienia publicznego;</w:t>
      </w:r>
    </w:p>
    <w:p w14:paraId="3E2A9596"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i okres udziału innego podmiotu przy wykonywaniu zamówienia publicznego;</w:t>
      </w:r>
    </w:p>
    <w:p w14:paraId="02B972F0"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1F7B13B1"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t>
      </w:r>
      <w:r w:rsidRPr="009067F3">
        <w:rPr>
          <w:rFonts w:ascii="Times New Roman" w:eastAsia="Times New Roman" w:hAnsi="Times New Roman" w:cs="Times New Roman"/>
          <w:color w:val="00000A"/>
          <w:sz w:val="24"/>
          <w:szCs w:val="24"/>
          <w:u w:val="single"/>
          <w:lang w:eastAsia="pl-PL"/>
        </w:rPr>
        <w:t>żąda od Wykonawcy</w:t>
      </w:r>
      <w:r w:rsidRPr="009067F3">
        <w:rPr>
          <w:rFonts w:ascii="Times New Roman" w:eastAsia="Times New Roman" w:hAnsi="Times New Roman" w:cs="Times New Roman"/>
          <w:color w:val="00000A"/>
          <w:sz w:val="24"/>
          <w:szCs w:val="24"/>
          <w:lang w:eastAsia="pl-PL"/>
        </w:rPr>
        <w:t xml:space="preserve">, który polega na zdolnościach lub sytuacji innych podmiotów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przedstawienia w odniesieniu do tych podmiotów dokumentów wymienionych </w:t>
      </w:r>
      <w:r w:rsidRPr="009067F3">
        <w:rPr>
          <w:rFonts w:ascii="Times New Roman" w:eastAsia="Times New Roman" w:hAnsi="Times New Roman" w:cs="Times New Roman"/>
          <w:b/>
          <w:bCs/>
          <w:color w:val="00000A"/>
          <w:sz w:val="24"/>
          <w:szCs w:val="24"/>
          <w:lang w:eastAsia="pl-PL"/>
        </w:rPr>
        <w:t>Rozdz. VI pkt 4.1-4.6 i 4.8-4.11 SIWZ.</w:t>
      </w:r>
    </w:p>
    <w:p w14:paraId="4FAF311D"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t>
      </w:r>
      <w:r w:rsidRPr="009067F3">
        <w:rPr>
          <w:rFonts w:ascii="Times New Roman" w:eastAsia="Times New Roman" w:hAnsi="Times New Roman" w:cs="Times New Roman"/>
          <w:color w:val="00000A"/>
          <w:sz w:val="24"/>
          <w:szCs w:val="24"/>
          <w:u w:val="single"/>
          <w:lang w:eastAsia="pl-PL"/>
        </w:rPr>
        <w:t>żąda od Wykonawcy</w:t>
      </w:r>
      <w:r w:rsidRPr="009067F3">
        <w:rPr>
          <w:rFonts w:ascii="Times New Roman" w:eastAsia="Times New Roman" w:hAnsi="Times New Roman" w:cs="Times New Roman"/>
          <w:color w:val="00000A"/>
          <w:sz w:val="24"/>
          <w:szCs w:val="24"/>
          <w:lang w:eastAsia="pl-PL"/>
        </w:rPr>
        <w:t xml:space="preserve"> przedstawienia dokumentów wymienionych </w:t>
      </w:r>
      <w:r w:rsidRPr="009067F3">
        <w:rPr>
          <w:rFonts w:ascii="Times New Roman" w:eastAsia="Times New Roman" w:hAnsi="Times New Roman" w:cs="Times New Roman"/>
          <w:b/>
          <w:bCs/>
          <w:color w:val="00000A"/>
          <w:sz w:val="24"/>
          <w:szCs w:val="24"/>
          <w:lang w:eastAsia="pl-PL"/>
        </w:rPr>
        <w:t xml:space="preserve">w Rozdz. VI pkt 4.1-4.6 i 4.8-4.11 SIWZ, dotyczących Podwykonawcy, </w:t>
      </w:r>
      <w:r w:rsidRPr="009067F3">
        <w:rPr>
          <w:rFonts w:ascii="Times New Roman" w:eastAsia="Times New Roman" w:hAnsi="Times New Roman" w:cs="Times New Roman"/>
          <w:color w:val="00000A"/>
          <w:sz w:val="24"/>
          <w:szCs w:val="24"/>
          <w:lang w:eastAsia="pl-PL"/>
        </w:rPr>
        <w:t xml:space="preserve">któremu zamierza powierzyć wykonanie części zamówienia, a który nie jest podmiotem, na którego zdolnościach technicznych lub sytuacji finansowej Wykonawca polega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EFBFEC7" w14:textId="77777777" w:rsidR="009067F3" w:rsidRPr="009067F3" w:rsidRDefault="009067F3" w:rsidP="009067F3">
      <w:pPr>
        <w:tabs>
          <w:tab w:val="left" w:pos="6243"/>
        </w:tabs>
        <w:spacing w:after="0" w:line="240" w:lineRule="auto"/>
        <w:ind w:left="360"/>
        <w:jc w:val="both"/>
        <w:rPr>
          <w:rFonts w:ascii="Times New Roman" w:eastAsia="Times New Roman" w:hAnsi="Times New Roman" w:cs="Times New Roman"/>
          <w:bCs/>
          <w:color w:val="00000A"/>
          <w:sz w:val="24"/>
          <w:szCs w:val="24"/>
          <w:lang w:eastAsia="pl-PL"/>
        </w:rPr>
      </w:pPr>
    </w:p>
    <w:p w14:paraId="7469D894"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p w14:paraId="1BA6A020"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p>
    <w:p w14:paraId="6259B6ED"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UWAGA:</w:t>
      </w:r>
    </w:p>
    <w:p w14:paraId="26CB90FE" w14:textId="77777777" w:rsidR="009067F3" w:rsidRPr="009067F3" w:rsidRDefault="009067F3" w:rsidP="009067F3">
      <w:pPr>
        <w:numPr>
          <w:ilvl w:val="1"/>
          <w:numId w:val="32"/>
        </w:numPr>
        <w:tabs>
          <w:tab w:val="left" w:pos="6243"/>
        </w:tabs>
        <w:spacing w:after="0" w:line="240" w:lineRule="auto"/>
        <w:ind w:left="788" w:hanging="43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o których mowa w Rozporządzeniu z dnia 26 lipca 2016 r. w sprawie rodzajów dokumentów, jakich, może żądać Zamawiający od Wykonawcy w postępowaniu o udzielnie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bCs/>
          <w:color w:val="00000A"/>
          <w:sz w:val="24"/>
          <w:szCs w:val="24"/>
          <w:lang w:eastAsia="pl-PL"/>
        </w:rPr>
        <w:t>Dz.U. 2020 r. poz. 1282)</w:t>
      </w:r>
      <w:r w:rsidRPr="009067F3">
        <w:rPr>
          <w:rFonts w:ascii="Times New Roman" w:eastAsia="Times New Roman" w:hAnsi="Times New Roman" w:cs="Times New Roman"/>
          <w:color w:val="00000A"/>
          <w:sz w:val="24"/>
          <w:szCs w:val="24"/>
          <w:lang w:eastAsia="pl-PL"/>
        </w:rPr>
        <w:t xml:space="preserve"> zwanego dalej „Rozporządzeniem”, dotyczące Wykonawcy i innych podmiotów, na których zdolnościach lub sytuacji polega Wykonawca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dotyczące Podwykonawców, </w:t>
      </w:r>
      <w:r w:rsidRPr="009067F3">
        <w:rPr>
          <w:rFonts w:ascii="Times New Roman" w:eastAsia="Times New Roman" w:hAnsi="Times New Roman" w:cs="Times New Roman"/>
          <w:b/>
          <w:bCs/>
          <w:color w:val="00000A"/>
          <w:sz w:val="24"/>
          <w:szCs w:val="24"/>
          <w:lang w:eastAsia="pl-PL"/>
        </w:rPr>
        <w:t>składane są w oryginale</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b/>
          <w:bCs/>
          <w:color w:val="00000A"/>
          <w:sz w:val="24"/>
          <w:szCs w:val="24"/>
          <w:lang w:eastAsia="pl-PL"/>
        </w:rPr>
        <w:t>w postaci dokumentu elektronicznego.</w:t>
      </w:r>
    </w:p>
    <w:p w14:paraId="6A863384"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Dokumenty, o których mowa w Rozporządzeniu, inne niż oświadczenia, o których mowa powyżej, składane są w oryginale </w:t>
      </w:r>
      <w:r w:rsidRPr="009067F3">
        <w:rPr>
          <w:rFonts w:ascii="Times New Roman" w:eastAsia="Times New Roman" w:hAnsi="Times New Roman" w:cs="Times New Roman"/>
          <w:b/>
          <w:bCs/>
          <w:color w:val="00000A"/>
          <w:sz w:val="24"/>
          <w:szCs w:val="24"/>
          <w:lang w:eastAsia="pl-PL"/>
        </w:rPr>
        <w:t>w postaci dokumentu elektronicznego</w:t>
      </w:r>
      <w:r w:rsidRPr="009067F3">
        <w:rPr>
          <w:rFonts w:ascii="Times New Roman" w:eastAsia="Times New Roman" w:hAnsi="Times New Roman" w:cs="Times New Roman"/>
          <w:color w:val="00000A"/>
          <w:sz w:val="24"/>
          <w:szCs w:val="24"/>
          <w:lang w:eastAsia="pl-PL"/>
        </w:rPr>
        <w:t xml:space="preserve"> lub w elektronicznej kopii dokumentu</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poświadczonej za zgodność z oryginałem.</w:t>
      </w:r>
    </w:p>
    <w:p w14:paraId="39734797"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Poświadczenia za zgodność z oryginałem dokonuje </w:t>
      </w:r>
      <w:r w:rsidRPr="009067F3">
        <w:rPr>
          <w:rFonts w:ascii="Times New Roman" w:eastAsia="Times New Roman" w:hAnsi="Times New Roman" w:cs="Times New Roman"/>
          <w:bCs/>
          <w:color w:val="00000A"/>
          <w:sz w:val="24"/>
          <w:szCs w:val="24"/>
          <w:lang w:eastAsia="pl-PL"/>
        </w:rPr>
        <w:t>odpowiednio:</w:t>
      </w:r>
    </w:p>
    <w:p w14:paraId="168E3045"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Wykonawca,</w:t>
      </w:r>
    </w:p>
    <w:p w14:paraId="67DE7452"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podmiot, na którego zdolnościach lub sytuacji polega Wykonawca,</w:t>
      </w:r>
    </w:p>
    <w:p w14:paraId="5C2162E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 wspólnie ubiegający się o udzielenie zamówienia publicznego</w:t>
      </w:r>
    </w:p>
    <w:p w14:paraId="07DC0E1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Podwykonawca,</w:t>
      </w:r>
    </w:p>
    <w:p w14:paraId="2015377D" w14:textId="77777777" w:rsidR="009067F3" w:rsidRPr="009067F3" w:rsidRDefault="009067F3" w:rsidP="009067F3">
      <w:pPr>
        <w:tabs>
          <w:tab w:val="left" w:pos="6243"/>
        </w:tabs>
        <w:spacing w:after="0" w:line="240" w:lineRule="auto"/>
        <w:ind w:left="78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zakresie dokumentów, które każdego z nich dotyczą.</w:t>
      </w:r>
    </w:p>
    <w:p w14:paraId="68FE738D"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Poświadczenie za zgodność z oryginałem elektronicznej kopii dokumentu lub oświadczenia, następuje przy użyciu kwalifikowanego podpisu elektronicznego.</w:t>
      </w:r>
    </w:p>
    <w:p w14:paraId="04A3CA75" w14:textId="77777777" w:rsidR="009067F3" w:rsidRPr="009067F3" w:rsidRDefault="009067F3" w:rsidP="009067F3">
      <w:pPr>
        <w:tabs>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1A9AA301"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w:t>
      </w:r>
      <w:r w:rsidRPr="009067F3">
        <w:rPr>
          <w:rFonts w:ascii="Times New Roman" w:eastAsia="Times New Roman" w:hAnsi="Times New Roman" w:cs="Times New Roman"/>
          <w:b/>
          <w:bCs/>
          <w:color w:val="00000A"/>
          <w:sz w:val="24"/>
          <w:szCs w:val="24"/>
          <w:lang w:eastAsia="pl-PL"/>
        </w:rPr>
        <w:t xml:space="preserve">wspólnego ubiegania się o zamówienie przez Wykonawców, </w:t>
      </w:r>
      <w:r w:rsidRPr="009067F3">
        <w:rPr>
          <w:rFonts w:ascii="Times New Roman" w:eastAsia="Times New Roman" w:hAnsi="Times New Roman" w:cs="Times New Roman"/>
          <w:color w:val="00000A"/>
          <w:sz w:val="24"/>
          <w:szCs w:val="24"/>
          <w:lang w:eastAsia="pl-PL"/>
        </w:rPr>
        <w:t xml:space="preserve">jednolity dokument (JEDZ) składa </w:t>
      </w:r>
      <w:r w:rsidRPr="009067F3">
        <w:rPr>
          <w:rFonts w:ascii="Times New Roman" w:eastAsia="Times New Roman" w:hAnsi="Times New Roman" w:cs="Times New Roman"/>
          <w:b/>
          <w:bCs/>
          <w:color w:val="00000A"/>
          <w:sz w:val="24"/>
          <w:szCs w:val="24"/>
          <w:lang w:eastAsia="pl-PL"/>
        </w:rPr>
        <w:t>każdy z Wykonawców wspólnie ubiegających się o zamówienie.</w:t>
      </w:r>
    </w:p>
    <w:p w14:paraId="396C0F31" w14:textId="77777777" w:rsidR="009067F3" w:rsidRPr="009067F3" w:rsidRDefault="009067F3" w:rsidP="009067F3">
      <w:pPr>
        <w:tabs>
          <w:tab w:val="left" w:pos="851"/>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Dokumenty te potwierdzają spełnianie warunków udziału w postępowaniu oraz brak podstaw wykluczenia w zakresie, w którym każdy z Wykonawców wykazuje spełnianie warunków udziału w postępowaniu oraz brak podstaw wykluczenia.</w:t>
      </w:r>
    </w:p>
    <w:p w14:paraId="018F9CA0" w14:textId="77777777" w:rsidR="009067F3" w:rsidRPr="009067F3" w:rsidRDefault="009067F3" w:rsidP="009067F3">
      <w:pPr>
        <w:numPr>
          <w:ilvl w:val="0"/>
          <w:numId w:val="36"/>
        </w:numPr>
        <w:tabs>
          <w:tab w:val="left" w:pos="851"/>
          <w:tab w:val="left" w:pos="6243"/>
        </w:tabs>
        <w:spacing w:after="0" w:line="240" w:lineRule="auto"/>
        <w:ind w:left="357" w:hanging="35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Wykonawca może wykorzystać w jednolitym dokumencie (JEDZ) nadal aktualne informacje zawarte w innym jednolitym dokumencie złożonym w odrębnym postępowaniu o udzielenie zamówienia.</w:t>
      </w:r>
    </w:p>
    <w:p w14:paraId="7D786716" w14:textId="77777777" w:rsidR="009067F3" w:rsidRPr="009067F3" w:rsidRDefault="009067F3" w:rsidP="009067F3">
      <w:pPr>
        <w:tabs>
          <w:tab w:val="left" w:pos="851"/>
          <w:tab w:val="left" w:pos="6243"/>
        </w:tabs>
        <w:spacing w:after="0" w:line="240" w:lineRule="auto"/>
        <w:ind w:left="1080"/>
        <w:contextualSpacing/>
        <w:jc w:val="both"/>
        <w:rPr>
          <w:rFonts w:ascii="Times New Roman" w:eastAsia="Calibri" w:hAnsi="Times New Roman" w:cs="Times New Roman"/>
          <w:color w:val="00000A"/>
          <w:sz w:val="24"/>
          <w:szCs w:val="24"/>
          <w:lang w:eastAsia="pl-PL"/>
        </w:rPr>
      </w:pPr>
    </w:p>
    <w:p w14:paraId="0F17A358" w14:textId="77777777" w:rsidR="009067F3" w:rsidRPr="009067F3" w:rsidRDefault="009067F3" w:rsidP="009067F3">
      <w:pPr>
        <w:numPr>
          <w:ilvl w:val="0"/>
          <w:numId w:val="35"/>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w:t>
      </w:r>
      <w:r w:rsidRPr="009067F3">
        <w:rPr>
          <w:rFonts w:ascii="Times New Roman" w:eastAsia="Times New Roman" w:hAnsi="Times New Roman" w:cs="Times New Roman"/>
          <w:b/>
          <w:bCs/>
          <w:color w:val="00000A"/>
          <w:sz w:val="24"/>
          <w:szCs w:val="24"/>
          <w:lang w:eastAsia="pl-PL"/>
        </w:rPr>
        <w:t xml:space="preserve"> zagraniczni.</w:t>
      </w:r>
    </w:p>
    <w:p w14:paraId="18E218A6" w14:textId="77777777" w:rsidR="009067F3" w:rsidRPr="009067F3" w:rsidRDefault="009067F3" w:rsidP="009067F3">
      <w:pPr>
        <w:tabs>
          <w:tab w:val="left" w:pos="426"/>
          <w:tab w:val="left" w:pos="6243"/>
        </w:tabs>
        <w:spacing w:after="0" w:line="240" w:lineRule="auto"/>
        <w:ind w:left="426" w:hanging="14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wykonawca ma siedzibę lub miejsce zamieszkania poza terytorium</w:t>
      </w:r>
      <w:r w:rsidRPr="009067F3">
        <w:rPr>
          <w:rFonts w:ascii="Times New Roman" w:eastAsia="Times New Roman" w:hAnsi="Times New Roman" w:cs="Times New Roman"/>
          <w:color w:val="00000A"/>
          <w:sz w:val="24"/>
          <w:szCs w:val="24"/>
          <w:lang w:eastAsia="pl-PL"/>
        </w:rPr>
        <w:br/>
        <w:t xml:space="preserve">Rzeczypospolitej Polskiej, zamiast dokumentów, o których mowa w </w:t>
      </w:r>
      <w:bookmarkStart w:id="21" w:name="_Hlk5195097"/>
      <w:r w:rsidRPr="009067F3">
        <w:rPr>
          <w:rFonts w:ascii="Times New Roman" w:eastAsia="Times New Roman" w:hAnsi="Times New Roman" w:cs="Times New Roman"/>
          <w:color w:val="00000A"/>
          <w:sz w:val="24"/>
          <w:szCs w:val="24"/>
          <w:lang w:eastAsia="pl-PL"/>
        </w:rPr>
        <w:t>§</w:t>
      </w:r>
      <w:bookmarkEnd w:id="21"/>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br/>
        <w:t>Rozporządzenia składa:</w:t>
      </w:r>
    </w:p>
    <w:p w14:paraId="34D85C3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zakresie §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B558D0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 xml:space="preserve">W zakresie </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color w:val="00000A"/>
          <w:sz w:val="24"/>
          <w:szCs w:val="24"/>
          <w:lang w:eastAsia="pl-PL"/>
        </w:rPr>
        <w:t xml:space="preserve"> 5 pkt 2-4 Rozporządzenia - składa dokument lub dokumenty wystawione w kraju, w którym Wykonawca ma siedzibę lub miejsce zamieszkania, potwierdzające odpowiednio, że:</w:t>
      </w:r>
    </w:p>
    <w:p w14:paraId="4C0F4AF6" w14:textId="77777777" w:rsidR="009067F3" w:rsidRPr="009067F3" w:rsidRDefault="009067F3" w:rsidP="009067F3">
      <w:pPr>
        <w:numPr>
          <w:ilvl w:val="2"/>
          <w:numId w:val="34"/>
        </w:numPr>
        <w:tabs>
          <w:tab w:val="left" w:pos="6243"/>
        </w:tabs>
        <w:ind w:left="1417" w:hanging="69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1BB92EB" w14:textId="77777777" w:rsidR="009067F3" w:rsidRPr="009067F3" w:rsidRDefault="009067F3" w:rsidP="009067F3">
      <w:pPr>
        <w:numPr>
          <w:ilvl w:val="2"/>
          <w:numId w:val="34"/>
        </w:numPr>
        <w:tabs>
          <w:tab w:val="left" w:pos="6243"/>
        </w:tabs>
        <w:ind w:left="1417" w:hanging="69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Nie otwarto jego likwidacji ani nie ogłoszono upadłości.</w:t>
      </w:r>
    </w:p>
    <w:p w14:paraId="13FFE2CB"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o których mowa powyżej w Rozdziale VI pkt 12.1 i pkt 12.2.2, SIWZ powinny być wystawione nie wcześniej niż 6 miesięcy przed upływem terminu składania ofert . Dokument, o którym mowa powyżej w Rozdziale VI pkt 12.2.1 SIWZ, powinien być wystawiony nie wcześniej niż 3 miesiące przed upływem tego terminu.</w:t>
      </w:r>
    </w:p>
    <w:p w14:paraId="5AAC39A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wykonawca ma siedzibę lub miejsce zamieszkania lub miejsce zamieszkania ma osoba, której dokument dotyczy, nie wydaje się dokumentów, o których mowa w  Rozdziale VI  pkt 12.1. i 12.2. SIWZ (§ 7 ust. 1 Rozporządzenia),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12.3 niniejszego rozdziału SIWZ (przepis § 7 ust. 2 Rozporządzenia) stosuje się odpowiednio.</w:t>
      </w:r>
    </w:p>
    <w:p w14:paraId="1C2D679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4EC8346"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mający siedzibę na terytorium Rzeczypospolitej Polskiej, w odniesieniu do osoby mającej miejsce zamieszkania poza terytorium Rzeczypospolitej Polskiej, której dotyczy dokument wskazany w  Rozdziale VI pkt. 4.2. SIWZ (§ 5 pkt 1 </w:t>
      </w:r>
      <w:r w:rsidRPr="009067F3">
        <w:rPr>
          <w:rFonts w:ascii="Times New Roman" w:eastAsia="Times New Roman" w:hAnsi="Times New Roman" w:cs="Times New Roman"/>
          <w:color w:val="00000A"/>
          <w:sz w:val="24"/>
          <w:szCs w:val="24"/>
          <w:lang w:eastAsia="pl-PL"/>
        </w:rPr>
        <w:lastRenderedPageBreak/>
        <w:t xml:space="preserve">Rozporządzenia), składa dokument  wskazany w Rozdziale VI pkt 12.1 SIWZ (§ 7 ust. 1 pkt 1 Rozporządzenia), w zakresie określonym w art. 24 ust. 1 pkt 14 i 21 i ust 5 pkt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074BF5D"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Stosuje się postanowienie Rozdziału VI pkt 12.3.  zdanie pierwsze SIWZ.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9DE2FB3"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4BD8A27E" w14:textId="77777777" w:rsidR="009067F3" w:rsidRPr="009067F3" w:rsidRDefault="009067F3" w:rsidP="009067F3">
      <w:pPr>
        <w:numPr>
          <w:ilvl w:val="0"/>
          <w:numId w:val="34"/>
        </w:numPr>
        <w:tabs>
          <w:tab w:val="left" w:pos="6243"/>
        </w:tabs>
        <w:spacing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Ponadto do oferty należy załączyć następujące dokumenty:</w:t>
      </w:r>
    </w:p>
    <w:p w14:paraId="50DEAC0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
          <w:bCs/>
          <w:color w:val="00000A"/>
          <w:sz w:val="24"/>
          <w:szCs w:val="24"/>
          <w:lang w:eastAsia="pl-PL"/>
        </w:rPr>
        <w:t>załącznika nr 2 do SIWZ,</w:t>
      </w:r>
    </w:p>
    <w:p w14:paraId="0979F30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Dokument potwierdzający wniesienie wadium,</w:t>
      </w:r>
    </w:p>
    <w:p w14:paraId="266D9B7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 potwierdzający zasady reprezentacji Wykonawcy, chyba, że Zamawiający może go uzyskać za pomocą bezpłatnych i ogólnodostępnych baz danych, w szczególności rejestrów publicznych w rozumieniu </w:t>
      </w:r>
      <w:bookmarkStart w:id="22" w:name="_Hlk37032021"/>
      <w:r w:rsidRPr="009067F3">
        <w:rPr>
          <w:rFonts w:ascii="Times New Roman" w:eastAsia="Times New Roman" w:hAnsi="Times New Roman" w:cs="Times New Roman"/>
          <w:color w:val="00000A"/>
          <w:sz w:val="24"/>
          <w:szCs w:val="24"/>
          <w:lang w:eastAsia="pl-PL"/>
        </w:rPr>
        <w:t xml:space="preserve">ustawy z dnia 17 lutego 2005 roku o informatyzacji działalności podmiotów realizujących zadania publiczne (tekst jedn. Dz. U. z 2020 r. poz. 346). </w:t>
      </w:r>
      <w:bookmarkStart w:id="23" w:name="_Hlk37053877"/>
      <w:bookmarkEnd w:id="22"/>
      <w:bookmarkEnd w:id="23"/>
      <w:r w:rsidRPr="009067F3">
        <w:rPr>
          <w:rFonts w:ascii="Times New Roman" w:eastAsia="Times New Roman" w:hAnsi="Times New Roman" w:cs="Times New Roman"/>
          <w:color w:val="00000A"/>
          <w:sz w:val="24"/>
          <w:szCs w:val="24"/>
          <w:lang w:eastAsia="pl-PL"/>
        </w:rPr>
        <w:t xml:space="preserve">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55F17C4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9067F3">
        <w:rPr>
          <w:rFonts w:ascii="Times New Roman" w:eastAsia="Times New Roman" w:hAnsi="Times New Roman" w:cs="Times New Roman"/>
          <w:bCs/>
          <w:color w:val="00000A"/>
          <w:sz w:val="24"/>
          <w:szCs w:val="24"/>
          <w:lang w:eastAsia="pl-PL"/>
        </w:rPr>
        <w:t>oryginału</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 postaci dokumentu elektronicznego albo też elektronicznego odpisu notarialnie poświadczonego za zgodność z oryginałem przy użyciu kwalifikowanego podpisu elektronicznego.</w:t>
      </w:r>
    </w:p>
    <w:p w14:paraId="2C3A2A3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4E71E861"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2ECA2C4" w14:textId="77777777" w:rsidR="009067F3" w:rsidRPr="009067F3" w:rsidRDefault="009067F3" w:rsidP="009067F3">
      <w:pPr>
        <w:numPr>
          <w:ilvl w:val="0"/>
          <w:numId w:val="3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żądać, w wyznaczonym przez siebie terminie, wyjaśnień dotyczących wszelkich przedstawionych przez Wykonawcę dokumentów lub oświadczeń.</w:t>
      </w:r>
    </w:p>
    <w:p w14:paraId="4B2CDE4B" w14:textId="77777777" w:rsidR="009067F3" w:rsidRPr="009067F3" w:rsidRDefault="009067F3" w:rsidP="009067F3">
      <w:pPr>
        <w:numPr>
          <w:ilvl w:val="0"/>
          <w:numId w:val="34"/>
        </w:numPr>
        <w:tabs>
          <w:tab w:val="left" w:pos="6243"/>
        </w:tabs>
        <w:spacing w:after="0" w:line="240" w:lineRule="auto"/>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Zamawiający przed udzieleniem zamówienia, </w:t>
      </w:r>
      <w:r w:rsidRPr="009067F3">
        <w:rPr>
          <w:rFonts w:ascii="Times New Roman" w:hAnsi="Times New Roman" w:cs="Times New Roman"/>
          <w:b/>
          <w:bCs/>
          <w:color w:val="00000A"/>
          <w:sz w:val="24"/>
          <w:szCs w:val="24"/>
        </w:rPr>
        <w:t xml:space="preserve">wezwie w trybie art. 26 ust. 1 ustawy </w:t>
      </w:r>
      <w:proofErr w:type="spellStart"/>
      <w:r w:rsidRPr="009067F3">
        <w:rPr>
          <w:rFonts w:ascii="Times New Roman" w:hAnsi="Times New Roman" w:cs="Times New Roman"/>
          <w:b/>
          <w:bCs/>
          <w:color w:val="00000A"/>
          <w:sz w:val="24"/>
          <w:szCs w:val="24"/>
        </w:rPr>
        <w:t>Pzp</w:t>
      </w:r>
      <w:proofErr w:type="spellEnd"/>
      <w:r w:rsidRPr="009067F3">
        <w:rPr>
          <w:rFonts w:ascii="Times New Roman" w:hAnsi="Times New Roman" w:cs="Times New Roman"/>
          <w:b/>
          <w:bCs/>
          <w:color w:val="00000A"/>
          <w:sz w:val="24"/>
          <w:szCs w:val="24"/>
        </w:rPr>
        <w:t xml:space="preserve"> </w:t>
      </w:r>
      <w:r w:rsidRPr="009067F3">
        <w:rPr>
          <w:rFonts w:ascii="Times New Roman" w:hAnsi="Times New Roman" w:cs="Times New Roman"/>
          <w:color w:val="00000A"/>
          <w:sz w:val="24"/>
          <w:szCs w:val="24"/>
        </w:rPr>
        <w:t xml:space="preserve">Wykonawcę, którego oferta zostanie najwyżej oceniona, do złożenia w wyznaczonym terminie, nie krótszym niż </w:t>
      </w:r>
      <w:r w:rsidRPr="009067F3">
        <w:rPr>
          <w:rFonts w:ascii="Times New Roman" w:hAnsi="Times New Roman" w:cs="Times New Roman"/>
          <w:b/>
          <w:bCs/>
          <w:color w:val="00000A"/>
          <w:sz w:val="24"/>
          <w:szCs w:val="24"/>
        </w:rPr>
        <w:t xml:space="preserve">10 </w:t>
      </w:r>
      <w:r w:rsidRPr="009067F3">
        <w:rPr>
          <w:rFonts w:ascii="Times New Roman" w:hAnsi="Times New Roman" w:cs="Times New Roman"/>
          <w:b/>
          <w:color w:val="00000A"/>
          <w:sz w:val="24"/>
          <w:szCs w:val="24"/>
        </w:rPr>
        <w:t xml:space="preserve">dni </w:t>
      </w:r>
      <w:r w:rsidRPr="009067F3">
        <w:rPr>
          <w:rFonts w:ascii="Times New Roman" w:hAnsi="Times New Roman" w:cs="Times New Roman"/>
          <w:color w:val="00000A"/>
          <w:sz w:val="24"/>
          <w:szCs w:val="24"/>
        </w:rPr>
        <w:t xml:space="preserve">aktualnych na dzień złożenia oświadczeń lub dokumentów potwierdzających okoliczności, o których mowa w art. 25 ust. 1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lastRenderedPageBreak/>
        <w:t xml:space="preserve">Jeżeli będzie to niezbędne do zapewnienia odpowiedniego przebiegu postępowania o udzielenie zamówienia, Zamawiający może na każdym etapie postępowania wezwać w trybie art. 26 ust. 2f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1358B9B8" w14:textId="77777777" w:rsidR="009067F3" w:rsidRPr="009067F3" w:rsidRDefault="009067F3" w:rsidP="009067F3">
      <w:pPr>
        <w:tabs>
          <w:tab w:val="left" w:pos="6243"/>
        </w:tabs>
        <w:spacing w:after="0" w:line="240" w:lineRule="auto"/>
        <w:ind w:left="420"/>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Wykonawca nie jest obowiązany do złożenia oświadczeń lub dokumentów potwierdzających okoliczności, o których mowa w art. 25 ust. 1 pkt. 1 i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DD9837C" w14:textId="77777777" w:rsidR="009067F3" w:rsidRPr="009067F3" w:rsidRDefault="009067F3" w:rsidP="009067F3">
      <w:pPr>
        <w:tabs>
          <w:tab w:val="left" w:pos="706"/>
          <w:tab w:val="left" w:pos="6243"/>
        </w:tabs>
        <w:spacing w:after="0" w:line="240" w:lineRule="auto"/>
        <w:rPr>
          <w:rFonts w:ascii="Times New Roman" w:eastAsia="Times New Roman" w:hAnsi="Times New Roman" w:cs="Times New Roman"/>
          <w:b/>
          <w:bCs/>
          <w:color w:val="00000A"/>
          <w:sz w:val="24"/>
          <w:szCs w:val="24"/>
          <w:lang w:val="it-IT" w:eastAsia="it-IT"/>
        </w:rPr>
      </w:pPr>
    </w:p>
    <w:p w14:paraId="2C961C5E" w14:textId="77777777" w:rsidR="009067F3" w:rsidRPr="009067F3" w:rsidRDefault="009067F3" w:rsidP="009067F3">
      <w:pPr>
        <w:tabs>
          <w:tab w:val="left" w:pos="706"/>
          <w:tab w:val="left" w:pos="6243"/>
        </w:tabs>
        <w:spacing w:after="0" w:line="240" w:lineRule="auto"/>
        <w:ind w:left="360"/>
        <w:contextualSpacing/>
        <w:jc w:val="both"/>
        <w:rPr>
          <w:rFonts w:ascii="Times New Roman" w:eastAsia="Calibri" w:hAnsi="Times New Roman" w:cs="Times New Roman"/>
          <w:color w:val="00000A"/>
          <w:sz w:val="24"/>
          <w:szCs w:val="24"/>
        </w:rPr>
      </w:pPr>
    </w:p>
    <w:p w14:paraId="15CB005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ROZDZIAŁ VII</w:t>
      </w:r>
    </w:p>
    <w:p w14:paraId="27D8DA4E" w14:textId="77777777" w:rsidR="009067F3" w:rsidRPr="009067F3" w:rsidRDefault="009067F3" w:rsidP="009067F3">
      <w:pPr>
        <w:tabs>
          <w:tab w:val="left" w:pos="6243"/>
        </w:tabs>
        <w:spacing w:after="0" w:line="240" w:lineRule="auto"/>
        <w:ind w:left="562" w:hanging="562"/>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 xml:space="preserve">INFORMACJE O SPOSOBIE POROZUMIEWANIA SIĘ ZAMAWIAJĄCEGO Z WYKONAWCAMI ORAZ PRZEKAZYWANIA OŚWIADCZEŃ LUB DOKUMENTÓW, A TAKŻE WSKAZANIE OSÓB UPRAWNIONYCH </w:t>
      </w:r>
      <w:r w:rsidRPr="009067F3">
        <w:rPr>
          <w:rFonts w:ascii="Times New Roman" w:eastAsia="Times New Roman" w:hAnsi="Times New Roman" w:cs="Times New Roman"/>
          <w:b/>
          <w:bCs/>
          <w:color w:val="00000A"/>
          <w:sz w:val="24"/>
          <w:szCs w:val="24"/>
          <w:lang w:eastAsia="pl-PL"/>
        </w:rPr>
        <w:t>DO POROZUMIEWANIA SIĘZ WYKONAWCAMI.</w:t>
      </w:r>
    </w:p>
    <w:p w14:paraId="453BADDD"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postępowaniu o udzielenie zamówienia  komunikacja między Zamawiającym a Wykonawcami odbywa się przy użyciu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https://miniportal.uzp.gov.pl/, </w:t>
      </w:r>
      <w:proofErr w:type="spellStart"/>
      <w:r w:rsidRPr="009067F3">
        <w:rPr>
          <w:rFonts w:ascii="Times New Roman" w:eastAsia="Times New Roman" w:hAnsi="Times New Roman" w:cs="Times New Roman"/>
          <w:color w:val="00000A"/>
          <w:sz w:val="24"/>
          <w:szCs w:val="24"/>
          <w:lang w:eastAsia="pl-PL"/>
        </w:rPr>
        <w:t>ePUAPu</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563C1" w:themeColor="hyperlink"/>
          <w:sz w:val="24"/>
          <w:szCs w:val="24"/>
          <w:u w:val="single"/>
          <w:lang w:eastAsia="pl-PL"/>
        </w:rPr>
        <w:t xml:space="preserve">https://epuap.gov.pl/wps/portal oraz poczty elektronicznej </w:t>
      </w:r>
      <w:r w:rsidRPr="009067F3">
        <w:rPr>
          <w:rFonts w:ascii="Times New Roman" w:eastAsia="Times New Roman" w:hAnsi="Times New Roman" w:cs="Times New Roman"/>
          <w:color w:val="00000A"/>
          <w:sz w:val="24"/>
          <w:szCs w:val="24"/>
          <w:lang w:eastAsia="pl-PL"/>
        </w:rPr>
        <w:t>.</w:t>
      </w:r>
    </w:p>
    <w:p w14:paraId="1D89D4B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zamierzający wziąć udział w postępowaniu o udzielenie zamówienia publicznego, musi posiadać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Wykonawca posiadający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ma dostęp do  formularzy: złożenia, zmiany, wycofania oferty lub wniosku oraz do formularza do komunikacji.</w:t>
      </w:r>
    </w:p>
    <w:p w14:paraId="4BB28417"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oraz Regulaminie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t>
      </w:r>
    </w:p>
    <w:p w14:paraId="1A8239C1"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Maksymalny rozmiar plików przesyłanych za pośrednictwem dedykowanych formularzy do: złożenia, zmiany, wycofania oferty lub wniosku oraz do komunikacji wynosi 150 MB. </w:t>
      </w:r>
    </w:p>
    <w:p w14:paraId="10EE5AF6"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w:t>
      </w:r>
    </w:p>
    <w:p w14:paraId="23244B8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Identyfikator postępowania i klucz publiczny dla danego postępowania o udzielenie zamówienia dostępne są na liście wszystkich postępowań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t>
      </w:r>
    </w:p>
    <w:p w14:paraId="42729B24"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Komunikacja pomiędzy Zamawiającym a Wykonawcami w szczególności składanie oświadczeń, wniosków, zawiadomień  oraz przekazywanie informacji odbywa się elektronicznie:</w:t>
      </w:r>
    </w:p>
    <w:p w14:paraId="41B67BC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a) za pośrednictwem formularza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oraz udostępnionego przez </w:t>
      </w:r>
      <w:proofErr w:type="spellStart"/>
      <w:r w:rsidRPr="009067F3">
        <w:rPr>
          <w:rFonts w:ascii="Times New Roman" w:eastAsia="Times New Roman" w:hAnsi="Times New Roman" w:cs="Times New Roman"/>
          <w:color w:val="00000A"/>
          <w:sz w:val="24"/>
          <w:szCs w:val="24"/>
          <w:lang w:eastAsia="pl-PL"/>
        </w:rPr>
        <w:t>miniPortal</w:t>
      </w:r>
      <w:proofErr w:type="spellEnd"/>
      <w:r w:rsidRPr="009067F3">
        <w:rPr>
          <w:rFonts w:ascii="Times New Roman" w:eastAsia="Times New Roman" w:hAnsi="Times New Roman" w:cs="Times New Roman"/>
          <w:color w:val="00000A"/>
          <w:sz w:val="24"/>
          <w:szCs w:val="24"/>
          <w:lang w:eastAsia="pl-PL"/>
        </w:rPr>
        <w:t xml:space="preserve"> (http://miniportal.uzp.gov.pl) lub </w:t>
      </w:r>
    </w:p>
    <w:p w14:paraId="10B7A15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 za pośrednictwem poczty elektronicznej- email Zamawiającego: przetargi@skm.pkp.pl.</w:t>
      </w:r>
    </w:p>
    <w:p w14:paraId="6FB55FD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We wszelkiej korespondencji związanej z niniejszym  postępowaniem Zamawiający i Wykonawcy posługują się numerem ogłoszenia, tj. SKMMU.086.47.20.</w:t>
      </w:r>
    </w:p>
    <w:p w14:paraId="1C2AC81F"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Osoba uprawniona do porozumiewania się z Wykonawcami:</w:t>
      </w:r>
    </w:p>
    <w:p w14:paraId="304C2168" w14:textId="77777777" w:rsidR="009067F3" w:rsidRPr="009067F3" w:rsidRDefault="009067F3" w:rsidP="009067F3">
      <w:pPr>
        <w:tabs>
          <w:tab w:val="left" w:pos="792"/>
          <w:tab w:val="left" w:pos="6243"/>
        </w:tabs>
        <w:spacing w:after="0" w:line="240" w:lineRule="auto"/>
        <w:ind w:left="662"/>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u w:val="single"/>
          <w:lang w:eastAsia="pl-PL"/>
        </w:rPr>
        <w:t>w sprawach formalnych wyjaśnień udziela:</w:t>
      </w:r>
    </w:p>
    <w:p w14:paraId="73AA6BF1" w14:textId="77777777" w:rsidR="009067F3" w:rsidRPr="009067F3" w:rsidRDefault="009067F3" w:rsidP="009067F3">
      <w:pPr>
        <w:tabs>
          <w:tab w:val="left" w:pos="6243"/>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lastRenderedPageBreak/>
        <w:t xml:space="preserve">Katarzyna Komakowska- Helińska , </w:t>
      </w:r>
      <w:r w:rsidRPr="009067F3">
        <w:rPr>
          <w:rFonts w:ascii="Times New Roman" w:eastAsia="Times New Roman" w:hAnsi="Times New Roman" w:cs="Times New Roman"/>
          <w:color w:val="00000A"/>
          <w:sz w:val="24"/>
          <w:szCs w:val="24"/>
          <w:lang w:eastAsia="pl-PL"/>
        </w:rPr>
        <w:t>tel. (058) 58/721-29-29 wew. 4141</w:t>
      </w:r>
    </w:p>
    <w:p w14:paraId="6BFC0298" w14:textId="77777777" w:rsidR="009067F3" w:rsidRPr="009067F3" w:rsidRDefault="009067F3" w:rsidP="009067F3">
      <w:pPr>
        <w:tabs>
          <w:tab w:val="left" w:pos="6243"/>
        </w:tabs>
        <w:spacing w:after="0" w:line="240" w:lineRule="auto"/>
        <w:ind w:left="725" w:right="265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godzinach: 8</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- 14</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(od poniedziałku do piątku).</w:t>
      </w:r>
    </w:p>
    <w:p w14:paraId="3DFC7FC6"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1ABEA0D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Zapytania dotyczące SIWZ muszą być kierowane w formie określonej w ust. 1 z adnotacją:</w:t>
      </w:r>
    </w:p>
    <w:p w14:paraId="1E2CACF3" w14:textId="77777777" w:rsidR="009067F3" w:rsidRPr="009067F3" w:rsidRDefault="009067F3" w:rsidP="009067F3">
      <w:pPr>
        <w:tabs>
          <w:tab w:val="left" w:pos="6243"/>
        </w:tabs>
        <w:spacing w:after="0" w:line="240" w:lineRule="auto"/>
        <w:ind w:left="360" w:right="-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„Zapytania - dotyczy przetargu nieograniczonego SKMMU.86.47.20.” na adres email przetargi@skm.pkp.pl.</w:t>
      </w:r>
    </w:p>
    <w:p w14:paraId="32F3A82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88639F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606A2D6A"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Przedłużenie terminu składania ofert nie wpływa na bieg terminu składania wniosku o wyjaśnienie treści SIWZ.</w:t>
      </w:r>
    </w:p>
    <w:p w14:paraId="645D2B4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zapytań wraz z wyjaśnieniami Zamawiający przekaże Wykonawcom w formie określonej w ust. 1, którym przekazał SIWZ, bez ujawniania źródła zapytania, oraz zamieści na stronie internetowej.</w:t>
      </w:r>
    </w:p>
    <w:p w14:paraId="6553031C"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Zamawiający nie będzie zwoływać zebrania wszystkich Wykonawców w celu wyjaśnienia wątpliwości dotyczących treści SIWZ.</w:t>
      </w:r>
    </w:p>
    <w:p w14:paraId="3CAB36B8"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uzasadnionych przypadkach Zamawiający może przed upływem terminu składania ofert zmienić treść Specyfikacji Istotnych Warunków Zamówienia. </w:t>
      </w:r>
      <w:r w:rsidRPr="009067F3">
        <w:rPr>
          <w:rFonts w:ascii="Times New Roman" w:eastAsia="Times New Roman" w:hAnsi="Times New Roman" w:cs="Times New Roman"/>
          <w:color w:val="00000A"/>
          <w:sz w:val="24"/>
          <w:szCs w:val="24"/>
          <w:u w:val="single"/>
          <w:lang w:eastAsia="pl-PL"/>
        </w:rPr>
        <w:t>Dokonaną zmianę treści Specyfikacji Zamawiający udostępnia na stronie internetowej</w:t>
      </w:r>
      <w:r w:rsidRPr="009067F3">
        <w:rPr>
          <w:rFonts w:ascii="Times New Roman" w:eastAsia="Times New Roman" w:hAnsi="Times New Roman" w:cs="Times New Roman"/>
          <w:color w:val="00000A"/>
          <w:sz w:val="24"/>
          <w:szCs w:val="24"/>
          <w:lang w:eastAsia="pl-PL"/>
        </w:rPr>
        <w:t>, Przepis art. 37 ust. 5 stosuje się odpowiednio.</w:t>
      </w:r>
    </w:p>
    <w:p w14:paraId="0F5EF9C1"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49A00A79"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BBEA7F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Zamawiający poprawia w ofercie: oczywiste omyłki pisarskie oraz oczywiste omyłki rachunkowe, z uwzględnieniem konsekwencji rachunkowych dokonanych poprawek, inne </w:t>
      </w:r>
      <w:r w:rsidRPr="009067F3">
        <w:rPr>
          <w:rFonts w:ascii="Times New Roman" w:eastAsia="Times New Roman" w:hAnsi="Times New Roman" w:cs="Times New Roman"/>
          <w:color w:val="00000A"/>
          <w:sz w:val="24"/>
          <w:szCs w:val="24"/>
          <w:lang w:eastAsia="pl-PL"/>
        </w:rPr>
        <w:lastRenderedPageBreak/>
        <w:t>omyłki polegające na niezgodności oferty z SIWZ, nie powodujące istotnych zmian w treści oferty - niezwłocznie zawiadamiając o tym Wykonawcę, którego oferta została poprawiona.</w:t>
      </w:r>
    </w:p>
    <w:p w14:paraId="7C3F5B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259A4F2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VIII </w:t>
      </w:r>
    </w:p>
    <w:p w14:paraId="2BDC4C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WADIUM.</w:t>
      </w:r>
    </w:p>
    <w:p w14:paraId="3D65804D" w14:textId="77777777" w:rsidR="009067F3" w:rsidRPr="009067F3" w:rsidRDefault="009067F3" w:rsidP="009067F3">
      <w:pPr>
        <w:widowControl w:val="0"/>
        <w:numPr>
          <w:ilvl w:val="0"/>
          <w:numId w:val="39"/>
        </w:numPr>
        <w:tabs>
          <w:tab w:val="left" w:pos="355"/>
          <w:tab w:val="left" w:pos="6243"/>
        </w:tabs>
        <w:spacing w:after="0" w:line="240" w:lineRule="auto"/>
        <w:ind w:left="714" w:hanging="572"/>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musi być zabezpieczona wadium w wysokości: </w:t>
      </w:r>
      <w:r w:rsidRPr="009067F3">
        <w:rPr>
          <w:rFonts w:ascii="Times New Roman" w:hAnsi="Times New Roman" w:cs="Times New Roman"/>
          <w:b/>
          <w:bCs/>
          <w:color w:val="00000A"/>
          <w:sz w:val="24"/>
          <w:szCs w:val="24"/>
        </w:rPr>
        <w:t xml:space="preserve"> 500 000,00 zł (słownie : pięćset tysięcy złotych) </w:t>
      </w:r>
      <w:r w:rsidRPr="009067F3">
        <w:rPr>
          <w:rFonts w:ascii="Times New Roman" w:hAnsi="Times New Roman" w:cs="Times New Roman"/>
          <w:color w:val="00000A"/>
          <w:sz w:val="24"/>
          <w:szCs w:val="24"/>
          <w:lang w:eastAsia="pl-PL"/>
        </w:rPr>
        <w:t>wniesionym przez Wykonawcę przed upływem terminu składania ofert.</w:t>
      </w:r>
    </w:p>
    <w:p w14:paraId="79F7D007"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Wadium może być wniesione w jednej lub kilku następujących formach:</w:t>
      </w:r>
    </w:p>
    <w:p w14:paraId="32F4966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w:t>
      </w:r>
    </w:p>
    <w:p w14:paraId="6C39C833"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poręczenie kasy jest zawsze poręczeniem pieniężnym,</w:t>
      </w:r>
    </w:p>
    <w:p w14:paraId="7FC238DF"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590CB607"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57AFFD7D"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 b, ust. 5, pkt 2 ustawy z dnia 9 listopada 2000 r. o utworzeniu Polskiej Agencji Rozwoju Przedsiębiorczości (tekst jednolity: Dz. U. z 2020 r., poz. 299).</w:t>
      </w:r>
    </w:p>
    <w:p w14:paraId="159C812D"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301449E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15630EDD"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143DEAC3" w14:textId="77777777" w:rsidR="009067F3" w:rsidRPr="009067F3" w:rsidRDefault="009067F3" w:rsidP="009067F3">
      <w:pPr>
        <w:widowControl w:val="0"/>
        <w:numPr>
          <w:ilvl w:val="0"/>
          <w:numId w:val="5"/>
        </w:numPr>
        <w:tabs>
          <w:tab w:val="left" w:pos="6243"/>
        </w:tabs>
        <w:spacing w:after="0" w:line="240" w:lineRule="auto"/>
        <w:ind w:left="1134" w:hanging="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2663F057"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zawarcie umowy w sprawie zamówienia publicznego stało się niemożliwe, </w:t>
      </w:r>
      <w:r w:rsidRPr="009067F3">
        <w:rPr>
          <w:rFonts w:ascii="Times New Roman" w:eastAsia="Times New Roman" w:hAnsi="Times New Roman" w:cs="Times New Roman"/>
          <w:color w:val="00000A"/>
          <w:sz w:val="24"/>
          <w:szCs w:val="24"/>
          <w:lang w:eastAsia="pl-PL"/>
        </w:rPr>
        <w:br/>
        <w:t>z przyczyn leżących po stronie Wykonawcy;</w:t>
      </w:r>
    </w:p>
    <w:p w14:paraId="6308079B"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4618A285"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Wniesione wadium musi zabezpieczać ofertę Wykonawcy przez cały okres związania ofertą.</w:t>
      </w:r>
    </w:p>
    <w:p w14:paraId="3A1FA0A8"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Wadium wnoszone w pieniądzu należy wpłacić przelewem na rachunek bankowy Zamawiającego: </w:t>
      </w:r>
      <w:r w:rsidRPr="009067F3">
        <w:rPr>
          <w:rFonts w:ascii="Times New Roman" w:eastAsia="Times New Roman" w:hAnsi="Times New Roman" w:cs="Times New Roman"/>
          <w:b/>
          <w:color w:val="00000A"/>
          <w:sz w:val="24"/>
          <w:szCs w:val="24"/>
          <w:lang w:eastAsia="pl-PL"/>
        </w:rPr>
        <w:t>BGK 88 1130 1121 0080 0116 9520 0008.</w:t>
      </w:r>
    </w:p>
    <w:p w14:paraId="6A632CCA"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wadium w pieniądzu, Zamawiający uzna, iż będzie ono wniesione skutecznie jedynie w przypadku wpływu pieniędzy na konto Zamawiającego przed upływem terminu składania ofert. Na poleceniu przelewu należy zamieścić adnotację: Wadium - d</w:t>
      </w:r>
      <w:r w:rsidRPr="009067F3">
        <w:rPr>
          <w:rFonts w:ascii="Times New Roman" w:hAnsi="Times New Roman" w:cs="Times New Roman"/>
          <w:b/>
          <w:bCs/>
          <w:color w:val="00000A"/>
          <w:sz w:val="24"/>
          <w:szCs w:val="24"/>
          <w:lang w:eastAsia="pl-PL"/>
        </w:rPr>
        <w:t xml:space="preserve">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 xml:space="preserve">numer sprawy – SKMMU.086.47.20. </w:t>
      </w:r>
    </w:p>
    <w:p w14:paraId="79BA207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Potwierdzeniem wniesienia wadium w jednej z form określonych w pkt 2.2, 2.3, 2.4 i 2.5 powyżej jest oryginalny dokument banku, ubezpieczyciela lub poręczyciela, wystawiony na Zamawiającego z oznaczeniem, iż </w:t>
      </w:r>
      <w:r w:rsidRPr="009067F3">
        <w:rPr>
          <w:rFonts w:ascii="Times New Roman" w:eastAsia="Times New Roman" w:hAnsi="Times New Roman" w:cs="Times New Roman"/>
          <w:b/>
          <w:bCs/>
          <w:color w:val="00000A"/>
          <w:sz w:val="24"/>
          <w:szCs w:val="24"/>
          <w:lang w:eastAsia="pl-PL"/>
        </w:rPr>
        <w:t xml:space="preserve">Wadium - dotyczy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numer sprawy – SKMMU.086.47.20.</w:t>
      </w:r>
    </w:p>
    <w:p w14:paraId="747C6253" w14:textId="77777777" w:rsidR="009067F3" w:rsidRPr="009067F3" w:rsidRDefault="009067F3" w:rsidP="009067F3">
      <w:pPr>
        <w:numPr>
          <w:ilvl w:val="0"/>
          <w:numId w:val="18"/>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z </w:t>
      </w:r>
      <w:r w:rsidRPr="009067F3">
        <w:rPr>
          <w:rFonts w:ascii="Times New Roman" w:eastAsia="Times New Roman" w:hAnsi="Times New Roman" w:cs="Times New Roman"/>
          <w:color w:val="00000A"/>
          <w:sz w:val="24"/>
          <w:szCs w:val="24"/>
          <w:lang w:eastAsia="pl-PL"/>
        </w:rPr>
        <w:lastRenderedPageBreak/>
        <w:t>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62D4F5F9"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ma obowiązek wnieść wadium w jednej lub kilku z wybranych przez siebie form, o których mowa wyżej w  pkt 2.1 do 2.5.</w:t>
      </w:r>
    </w:p>
    <w:p w14:paraId="1EED39FC"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odrzuca ofertę, jeżeli wadium nie zostało wniesione lub zostało wniesione w sposób nieprawidłowy (art. 89 ust. 1 pkt 7b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DD63AF0"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dokona zwrotu wadium:</w:t>
      </w:r>
    </w:p>
    <w:p w14:paraId="6E9FBA1D"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0B3DBD5"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0F052012"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zwróci niezwłocznie wadium na wniosek Wykonawcy, który wycofał ofertę przed upływem terminu składania ofert.</w:t>
      </w:r>
    </w:p>
    <w:p w14:paraId="52AC140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art. 46 ust. 4 a oraz ust.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Zamawiający zatrzymuje wadium wraz z odsetkami, tj., gdy:</w:t>
      </w:r>
    </w:p>
    <w:p w14:paraId="2E892C72"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5F7ACFC1"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0580FDC0"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40937209"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zawarcie umowy w sprawie zamówienia publicznego stało się niemożliwe, z przyczyn leżących po stronie Wykonawcy;</w:t>
      </w:r>
    </w:p>
    <w:p w14:paraId="738AA174"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2860C558" w14:textId="77777777" w:rsidR="009067F3" w:rsidRPr="009067F3" w:rsidRDefault="009067F3" w:rsidP="009067F3">
      <w:pPr>
        <w:widowControl w:val="0"/>
        <w:numPr>
          <w:ilvl w:val="0"/>
          <w:numId w:val="18"/>
        </w:numPr>
        <w:tabs>
          <w:tab w:val="left" w:pos="355"/>
          <w:tab w:val="left" w:pos="6243"/>
        </w:tabs>
        <w:spacing w:after="0" w:line="240" w:lineRule="auto"/>
        <w:ind w:left="641" w:hanging="64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żąda ponownego wniesienia wadium przez Wykonawcę, któremu zwrócono wadium niezwłocznie po wyborze oferty najkorzystniejszej lub unieważnieniu postępowania, jeżeli w wyniku rozstrzygnięcia odwołania jego oferta została wybrana jako najkorzystniejsza. Wykonawca wnosi wadium w terminie określonym przez Zamawiającego.</w:t>
      </w:r>
    </w:p>
    <w:p w14:paraId="237F918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FFE58E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IX</w:t>
      </w:r>
    </w:p>
    <w:p w14:paraId="0BA5A1F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TERMIN ZWIĄZANIA OFERTĄ.</w:t>
      </w:r>
    </w:p>
    <w:p w14:paraId="6C432093"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niniejszym postępowaniu termin związania ofertą wynosi </w:t>
      </w:r>
      <w:r w:rsidRPr="009067F3">
        <w:rPr>
          <w:rFonts w:ascii="Times New Roman" w:eastAsia="Times New Roman" w:hAnsi="Times New Roman" w:cs="Times New Roman"/>
          <w:b/>
          <w:bCs/>
          <w:color w:val="00000A"/>
          <w:sz w:val="24"/>
          <w:szCs w:val="24"/>
          <w:lang w:eastAsia="pl-PL"/>
        </w:rPr>
        <w:t xml:space="preserve">60 dni </w:t>
      </w:r>
      <w:r w:rsidRPr="009067F3">
        <w:rPr>
          <w:rFonts w:ascii="Times New Roman" w:eastAsia="Times New Roman" w:hAnsi="Times New Roman" w:cs="Times New Roman"/>
          <w:color w:val="00000A"/>
          <w:sz w:val="24"/>
          <w:szCs w:val="24"/>
          <w:lang w:eastAsia="pl-PL"/>
        </w:rPr>
        <w:t>od dnia składania ofert.</w:t>
      </w:r>
    </w:p>
    <w:p w14:paraId="664588CF"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149E4C2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X </w:t>
      </w:r>
    </w:p>
    <w:p w14:paraId="17DB938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PRZYGOTOWANIA OFERT.</w:t>
      </w:r>
    </w:p>
    <w:p w14:paraId="5DB6D64A" w14:textId="77777777" w:rsidR="009067F3" w:rsidRPr="009067F3" w:rsidRDefault="009067F3" w:rsidP="009067F3">
      <w:pPr>
        <w:widowControl w:val="0"/>
        <w:numPr>
          <w:ilvl w:val="0"/>
          <w:numId w:val="7"/>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Każdy Wykonawca może złożyć w niniejszym przetargu tylko jedną. </w:t>
      </w:r>
    </w:p>
    <w:p w14:paraId="4A47BC9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składa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udostępnionego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Klucz </w:t>
      </w:r>
      <w:r w:rsidRPr="009067F3">
        <w:rPr>
          <w:rFonts w:ascii="Times New Roman" w:eastAsia="Times New Roman" w:hAnsi="Times New Roman" w:cs="Times New Roman"/>
          <w:color w:val="00000A"/>
          <w:sz w:val="24"/>
          <w:szCs w:val="24"/>
          <w:lang w:eastAsia="pl-PL"/>
        </w:rPr>
        <w:lastRenderedPageBreak/>
        <w:t xml:space="preserve">publiczny niezbędny do zaszyfrowania oferty przez Wykonawcę jest dostępny dla Wykonawców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 formularzu oferty Wykonawca zobowiązany jest podać adres skrzynki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na którym prowadzona będzie korespondencja związana z postępowaniem.</w:t>
      </w:r>
    </w:p>
    <w:p w14:paraId="3D1A88F4"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musi być sporządzona w języku polskim, z zachowaniem postaci elektronicznej w formacie danych .pdf, .</w:t>
      </w:r>
      <w:proofErr w:type="spellStart"/>
      <w:r w:rsidRPr="009067F3">
        <w:rPr>
          <w:rFonts w:ascii="Times New Roman" w:eastAsia="Times New Roman" w:hAnsi="Times New Roman" w:cs="Times New Roman"/>
          <w:color w:val="00000A"/>
          <w:sz w:val="24"/>
          <w:szCs w:val="24"/>
          <w:lang w:eastAsia="pl-PL"/>
        </w:rPr>
        <w:t>doc</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docx</w:t>
      </w:r>
      <w:proofErr w:type="spellEnd"/>
      <w:r w:rsidRPr="009067F3">
        <w:rPr>
          <w:rFonts w:ascii="Times New Roman" w:eastAsia="Times New Roman" w:hAnsi="Times New Roman" w:cs="Times New Roman"/>
          <w:color w:val="00000A"/>
          <w:sz w:val="24"/>
          <w:szCs w:val="24"/>
          <w:lang w:eastAsia="pl-PL"/>
        </w:rPr>
        <w:t>, .rtf,.</w:t>
      </w:r>
      <w:proofErr w:type="spellStart"/>
      <w:r w:rsidRPr="009067F3">
        <w:rPr>
          <w:rFonts w:ascii="Times New Roman" w:eastAsia="Times New Roman" w:hAnsi="Times New Roman" w:cs="Times New Roman"/>
          <w:color w:val="00000A"/>
          <w:sz w:val="24"/>
          <w:szCs w:val="24"/>
          <w:lang w:eastAsia="pl-PL"/>
        </w:rPr>
        <w:t>xps</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odt</w:t>
      </w:r>
      <w:proofErr w:type="spellEnd"/>
      <w:r w:rsidRPr="009067F3">
        <w:rPr>
          <w:rFonts w:ascii="Times New Roman" w:eastAsia="Times New Roman" w:hAnsi="Times New Roman" w:cs="Times New Roman"/>
          <w:color w:val="00000A"/>
          <w:sz w:val="24"/>
          <w:szCs w:val="24"/>
          <w:lang w:eastAsia="pl-PL"/>
        </w:rPr>
        <w:t xml:space="preserve"> , i podpisana kwalifikowanym podpisem elektronicznym. Sposób złożenia oferty, w tym zaszyfrowania oferty opisany został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dostępnym pod adresem https://miniportal.uzp.gov.pl/WarunkiUslugi.aspx. Ofertę należy złożyć w oryginale.</w:t>
      </w:r>
    </w:p>
    <w:p w14:paraId="3E04D6E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lub oświadczenia sporządzone w języku obcym muszą być złożone wraz z tłumaczeniem na język  polski.</w:t>
      </w:r>
    </w:p>
    <w:p w14:paraId="5AB522B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oferty musi odpowiadać treści SIWZ.</w:t>
      </w:r>
    </w:p>
    <w:p w14:paraId="720205FF"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2ACEBF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EE544F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udostępnionych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Sposób zmiany i wycofania oferty został opisany w Instrukcji użytkownika dostępnej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w:t>
      </w:r>
    </w:p>
    <w:p w14:paraId="4C93703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 upływie terminu do składania ofert nie może skutecznie dokonać zmiany ani wycofać złożonej oferty.</w:t>
      </w:r>
    </w:p>
    <w:p w14:paraId="4F453943" w14:textId="77777777" w:rsidR="009067F3" w:rsidRPr="009067F3" w:rsidRDefault="009067F3" w:rsidP="009067F3">
      <w:pPr>
        <w:widowControl w:val="0"/>
        <w:numPr>
          <w:ilvl w:val="0"/>
          <w:numId w:val="7"/>
        </w:numPr>
        <w:tabs>
          <w:tab w:val="left" w:pos="355"/>
          <w:tab w:val="left" w:pos="6243"/>
        </w:tabs>
        <w:spacing w:after="0" w:line="240" w:lineRule="auto"/>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b/>
          <w:bCs/>
          <w:color w:val="00000A"/>
          <w:sz w:val="24"/>
          <w:szCs w:val="24"/>
          <w:u w:val="single"/>
          <w:lang w:eastAsia="pl-PL"/>
        </w:rPr>
        <w:t>Jednolity europejski dokument zamówienia,</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lang w:eastAsia="pl-PL"/>
        </w:rPr>
        <w:t>składa się zgodnie z wzorem standardowego formularza w formie elektronicznej według instrukcji składania JEDZ elektronicznie</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w:t>
      </w:r>
      <w:r w:rsidRPr="009067F3">
        <w:rPr>
          <w:rFonts w:ascii="Times New Roman" w:eastAsia="Calibri" w:hAnsi="Times New Roman" w:cs="Times New Roman"/>
          <w:bCs/>
          <w:color w:val="00000A"/>
          <w:sz w:val="24"/>
          <w:szCs w:val="24"/>
          <w:lang w:eastAsia="pl-PL"/>
        </w:rPr>
        <w:t>Dla właściwego złożenia JEDZ w formie elektronicznej Zamawiający wskazuje następujące informacje:</w:t>
      </w:r>
    </w:p>
    <w:p w14:paraId="2DB2912A"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b/>
          <w:color w:val="00000A"/>
          <w:sz w:val="24"/>
          <w:szCs w:val="24"/>
          <w:lang w:eastAsia="pl-PL"/>
        </w:rPr>
      </w:pPr>
      <w:r w:rsidRPr="009067F3">
        <w:rPr>
          <w:rFonts w:ascii="Times New Roman" w:hAnsi="Times New Roman" w:cs="Times New Roman"/>
          <w:b/>
          <w:color w:val="00000A"/>
          <w:sz w:val="24"/>
          <w:szCs w:val="24"/>
          <w:lang w:eastAsia="pl-PL"/>
        </w:rPr>
        <w:t>Zamawiający dopuszcza w szczególności następujący format przesyłanych danych: .pdf, .</w:t>
      </w:r>
      <w:proofErr w:type="spellStart"/>
      <w:r w:rsidRPr="009067F3">
        <w:rPr>
          <w:rFonts w:ascii="Times New Roman" w:hAnsi="Times New Roman" w:cs="Times New Roman"/>
          <w:b/>
          <w:color w:val="00000A"/>
          <w:sz w:val="24"/>
          <w:szCs w:val="24"/>
          <w:lang w:eastAsia="pl-PL"/>
        </w:rPr>
        <w:t>doc</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docx</w:t>
      </w:r>
      <w:proofErr w:type="spellEnd"/>
      <w:r w:rsidRPr="009067F3">
        <w:rPr>
          <w:rFonts w:ascii="Times New Roman" w:hAnsi="Times New Roman" w:cs="Times New Roman"/>
          <w:b/>
          <w:color w:val="00000A"/>
          <w:sz w:val="24"/>
          <w:szCs w:val="24"/>
          <w:lang w:eastAsia="pl-PL"/>
        </w:rPr>
        <w:t>, .rtf,.</w:t>
      </w:r>
      <w:proofErr w:type="spellStart"/>
      <w:r w:rsidRPr="009067F3">
        <w:rPr>
          <w:rFonts w:ascii="Times New Roman" w:hAnsi="Times New Roman" w:cs="Times New Roman"/>
          <w:b/>
          <w:color w:val="00000A"/>
          <w:sz w:val="24"/>
          <w:szCs w:val="24"/>
          <w:lang w:eastAsia="pl-PL"/>
        </w:rPr>
        <w:t>xps</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odt</w:t>
      </w:r>
      <w:proofErr w:type="spellEnd"/>
      <w:r w:rsidRPr="009067F3">
        <w:rPr>
          <w:rFonts w:ascii="Times New Roman" w:hAnsi="Times New Roman" w:cs="Times New Roman"/>
          <w:b/>
          <w:color w:val="00000A"/>
          <w:sz w:val="24"/>
          <w:szCs w:val="24"/>
          <w:lang w:eastAsia="pl-PL"/>
        </w:rPr>
        <w:t xml:space="preserve">. </w:t>
      </w:r>
    </w:p>
    <w:p w14:paraId="3677B939"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JEDZ musi być opatrzony elektronicznym podpisem z kwalifikowanym certyfikatem;</w:t>
      </w:r>
    </w:p>
    <w:p w14:paraId="2A0985B1"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4A5AA3CD"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124ADAC6" w14:textId="77777777" w:rsidR="009067F3" w:rsidRPr="009067F3" w:rsidRDefault="009067F3" w:rsidP="009067F3">
      <w:pPr>
        <w:widowControl w:val="0"/>
        <w:tabs>
          <w:tab w:val="left" w:pos="355"/>
          <w:tab w:val="left" w:pos="6243"/>
        </w:tabs>
        <w:spacing w:after="0" w:line="240" w:lineRule="auto"/>
        <w:contextualSpacing/>
        <w:jc w:val="both"/>
        <w:rPr>
          <w:rFonts w:ascii="Times New Roman" w:hAnsi="Times New Roman" w:cs="Times New Roman"/>
          <w:color w:val="00000A"/>
          <w:sz w:val="24"/>
          <w:szCs w:val="24"/>
          <w:lang w:eastAsia="pl-PL"/>
        </w:rPr>
      </w:pPr>
    </w:p>
    <w:p w14:paraId="5CB7959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Oferta winna zawierać, co najmniej następujące informacje:</w:t>
      </w:r>
    </w:p>
    <w:p w14:paraId="09F30D37" w14:textId="77777777" w:rsidR="009067F3" w:rsidRPr="009067F3" w:rsidRDefault="009067F3" w:rsidP="009067F3">
      <w:pPr>
        <w:widowControl w:val="0"/>
        <w:numPr>
          <w:ilvl w:val="1"/>
          <w:numId w:val="7"/>
        </w:numPr>
        <w:tabs>
          <w:tab w:val="left" w:pos="851"/>
        </w:tabs>
        <w:spacing w:after="0" w:line="240" w:lineRule="auto"/>
        <w:ind w:left="788" w:hanging="43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 Wykonawcy (nazwę Wykonawcy, dokładny adres, telefon, faks, e- mail)</w:t>
      </w:r>
    </w:p>
    <w:p w14:paraId="4C4EA968"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oferty,</w:t>
      </w:r>
    </w:p>
    <w:p w14:paraId="00C5DDFE"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41E1F945" w14:textId="77777777" w:rsidR="009067F3" w:rsidRPr="009067F3" w:rsidRDefault="009067F3" w:rsidP="009067F3">
      <w:pPr>
        <w:widowControl w:val="0"/>
        <w:numPr>
          <w:ilvl w:val="1"/>
          <w:numId w:val="7"/>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Wskazanie przez Wykonawcę części zamówienia, których wykonanie zamierza powierzyć Podwykonawcom, i podanie przez Wykonawcę firm Podwykonawców,</w:t>
      </w:r>
    </w:p>
    <w:p w14:paraId="1524950D" w14:textId="77777777" w:rsidR="009067F3" w:rsidRPr="009067F3" w:rsidRDefault="009067F3" w:rsidP="009067F3">
      <w:pPr>
        <w:widowControl w:val="0"/>
        <w:numPr>
          <w:ilvl w:val="1"/>
          <w:numId w:val="7"/>
        </w:numPr>
        <w:tabs>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Szczegółowy wykaz załączonych dokumentów.</w:t>
      </w:r>
    </w:p>
    <w:p w14:paraId="3776CF84" w14:textId="77777777" w:rsidR="009067F3" w:rsidRPr="009067F3" w:rsidRDefault="009067F3" w:rsidP="009067F3">
      <w:pPr>
        <w:widowControl w:val="0"/>
        <w:tabs>
          <w:tab w:val="left" w:pos="6243"/>
        </w:tabs>
        <w:spacing w:after="0" w:line="240" w:lineRule="auto"/>
        <w:ind w:left="360"/>
        <w:jc w:val="both"/>
        <w:rPr>
          <w:rFonts w:ascii="Times New Roman" w:eastAsia="Times New Roman" w:hAnsi="Times New Roman" w:cs="Times New Roman"/>
          <w:color w:val="00000A"/>
          <w:sz w:val="24"/>
          <w:szCs w:val="24"/>
          <w:lang w:eastAsia="pl-PL"/>
        </w:rPr>
      </w:pPr>
    </w:p>
    <w:p w14:paraId="6403D2D8"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 ramach oferty może wypełnić formularz ofertowy wg wzoru stanowiącego </w:t>
      </w:r>
      <w:r w:rsidRPr="009067F3">
        <w:rPr>
          <w:rFonts w:ascii="Times New Roman" w:eastAsia="Times New Roman" w:hAnsi="Times New Roman" w:cs="Times New Roman"/>
          <w:b/>
          <w:bCs/>
          <w:color w:val="00000A"/>
          <w:sz w:val="24"/>
          <w:szCs w:val="24"/>
          <w:lang w:eastAsia="pl-PL"/>
        </w:rPr>
        <w:t xml:space="preserve">Załącznik nr 2 do SIWZ </w:t>
      </w:r>
      <w:r w:rsidRPr="009067F3">
        <w:rPr>
          <w:rFonts w:ascii="Times New Roman" w:eastAsia="Times New Roman" w:hAnsi="Times New Roman" w:cs="Times New Roman"/>
          <w:color w:val="00000A"/>
          <w:sz w:val="24"/>
          <w:szCs w:val="24"/>
          <w:lang w:eastAsia="pl-PL"/>
        </w:rPr>
        <w:t xml:space="preserve">albo sporządzić własny, z zastrzeżeniem zakazu zmian merytorycznych zapisów ww. wzoru. </w:t>
      </w:r>
    </w:p>
    <w:p w14:paraId="01BC84C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Do oferty należy załączyć następujące dokumenty:</w:t>
      </w:r>
    </w:p>
    <w:p w14:paraId="383EBE1B"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Cs/>
          <w:color w:val="00000A"/>
          <w:sz w:val="24"/>
          <w:szCs w:val="24"/>
          <w:lang w:eastAsia="pl-PL"/>
        </w:rPr>
        <w:t>załącznika nr 2 do SIWZ;</w:t>
      </w:r>
    </w:p>
    <w:p w14:paraId="5A0FD64B" w14:textId="77777777" w:rsidR="009067F3" w:rsidRPr="009067F3" w:rsidRDefault="009067F3" w:rsidP="009067F3">
      <w:pPr>
        <w:widowControl w:val="0"/>
        <w:numPr>
          <w:ilvl w:val="1"/>
          <w:numId w:val="7"/>
        </w:numPr>
        <w:tabs>
          <w:tab w:val="left" w:pos="426"/>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wniesienie wadium;</w:t>
      </w:r>
    </w:p>
    <w:p w14:paraId="2C9CECD7"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067F3">
        <w:rPr>
          <w:rFonts w:ascii="Times New Roman" w:eastAsia="Times New Roman" w:hAnsi="Times New Roman" w:cs="Times New Roman"/>
          <w:bCs/>
          <w:color w:val="00000A"/>
          <w:sz w:val="24"/>
          <w:szCs w:val="24"/>
          <w:lang w:eastAsia="pl-PL"/>
        </w:rPr>
        <w:t>t.j</w:t>
      </w:r>
      <w:proofErr w:type="spellEnd"/>
      <w:r w:rsidRPr="009067F3">
        <w:rPr>
          <w:rFonts w:ascii="Times New Roman" w:eastAsia="Times New Roman" w:hAnsi="Times New Roman" w:cs="Times New Roman"/>
          <w:bCs/>
          <w:color w:val="00000A"/>
          <w:sz w:val="24"/>
          <w:szCs w:val="24"/>
          <w:lang w:eastAsia="pl-PL"/>
        </w:rPr>
        <w:t xml:space="preserve">. Dz. U. z 2020 r. poz. 346).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B36B5AC"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1CE4387D"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A57E54E"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1904CFA2"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89E3BB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niezwłocznie zawiadamia Wykonawcę o złożeniu oferty po terminie oraz </w:t>
      </w:r>
      <w:r w:rsidRPr="009067F3">
        <w:rPr>
          <w:rFonts w:ascii="Times New Roman" w:eastAsia="Times New Roman" w:hAnsi="Times New Roman" w:cs="Times New Roman"/>
          <w:color w:val="00000A"/>
          <w:sz w:val="24"/>
          <w:szCs w:val="24"/>
          <w:lang w:eastAsia="pl-PL"/>
        </w:rPr>
        <w:lastRenderedPageBreak/>
        <w:t>zwraca ofertę po upływie terminu do wniesienia odwołania.</w:t>
      </w:r>
    </w:p>
    <w:p w14:paraId="1965A85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Wszystkie załączniki do SIWZ (w tym także projekt umowy) stanowią integralną część niniejszej SIWZ.</w:t>
      </w:r>
    </w:p>
    <w:p w14:paraId="6BF892D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tzn. formularz ofertowy, oraz wszystkie wymagane dokumenty i oświadczenia muszą być podpisane kwalifikowanym elektronicznym podpisem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3A25E52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Oferty nie odpowiadające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nie spełniające warunków ustalonych w niniejszej SIWZ zostaną odrzucone. </w:t>
      </w:r>
    </w:p>
    <w:p w14:paraId="5AD5A31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50DFC9C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w:t>
      </w:r>
    </w:p>
    <w:p w14:paraId="344DD31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MIEJSCE ORAZ TERMIN SKŁADANIA I OTWARCIA OFERT.</w:t>
      </w:r>
    </w:p>
    <w:p w14:paraId="28A88289" w14:textId="77777777" w:rsidR="009067F3" w:rsidRPr="009067F3" w:rsidRDefault="009067F3" w:rsidP="009067F3">
      <w:pPr>
        <w:numPr>
          <w:ilvl w:val="0"/>
          <w:numId w:val="28"/>
        </w:num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Ofertę należy złożyć w terminie do dnia  </w:t>
      </w:r>
      <w:r w:rsidRPr="009067F3">
        <w:rPr>
          <w:rFonts w:ascii="Times New Roman" w:eastAsia="Times New Roman" w:hAnsi="Times New Roman" w:cs="Times New Roman"/>
          <w:b/>
          <w:bCs/>
          <w:color w:val="00000A"/>
          <w:sz w:val="24"/>
          <w:szCs w:val="24"/>
          <w:u w:val="single"/>
          <w:lang w:eastAsia="pl-PL"/>
        </w:rPr>
        <w:t>15.02.2021 r. do godz. 10:00.</w:t>
      </w:r>
    </w:p>
    <w:p w14:paraId="63A47F6F" w14:textId="77777777" w:rsidR="009067F3" w:rsidRPr="009067F3" w:rsidRDefault="009067F3" w:rsidP="009067F3">
      <w:p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p>
    <w:p w14:paraId="38B9B1F9" w14:textId="77777777"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Otwarcie złożonych ofert nastąpi w dniu </w:t>
      </w:r>
      <w:r w:rsidRPr="009067F3">
        <w:rPr>
          <w:rFonts w:ascii="Times New Roman" w:eastAsia="Times New Roman" w:hAnsi="Times New Roman" w:cs="Times New Roman"/>
          <w:b/>
          <w:bCs/>
          <w:color w:val="00000A"/>
          <w:sz w:val="24"/>
          <w:szCs w:val="24"/>
          <w:u w:val="single"/>
          <w:lang w:eastAsia="pl-PL"/>
        </w:rPr>
        <w:t xml:space="preserve">15.02.2021 r. o godz. 11:00 </w:t>
      </w:r>
      <w:r w:rsidRPr="009067F3">
        <w:rPr>
          <w:rFonts w:ascii="Times New Roman" w:eastAsia="Times New Roman" w:hAnsi="Times New Roman" w:cs="Times New Roman"/>
          <w:color w:val="00000A"/>
          <w:sz w:val="24"/>
          <w:szCs w:val="24"/>
          <w:lang w:eastAsia="pl-PL"/>
        </w:rPr>
        <w:t xml:space="preserve">w siedzibie Zamawiającego </w:t>
      </w:r>
      <w:r w:rsidRPr="009067F3">
        <w:rPr>
          <w:rFonts w:ascii="Times New Roman" w:eastAsia="Times New Roman" w:hAnsi="Times New Roman" w:cs="Times New Roman"/>
          <w:b/>
          <w:bCs/>
          <w:color w:val="00000A"/>
          <w:sz w:val="24"/>
          <w:szCs w:val="24"/>
          <w:lang w:eastAsia="pl-PL"/>
        </w:rPr>
        <w:t xml:space="preserve">w pokoju 303 poprzez użycie aplikacji do szyfrowania ofert dostępnej na </w:t>
      </w:r>
      <w:proofErr w:type="spellStart"/>
      <w:r w:rsidRPr="009067F3">
        <w:rPr>
          <w:rFonts w:ascii="Times New Roman" w:eastAsia="Times New Roman" w:hAnsi="Times New Roman" w:cs="Times New Roman"/>
          <w:b/>
          <w:bCs/>
          <w:color w:val="00000A"/>
          <w:sz w:val="24"/>
          <w:szCs w:val="24"/>
          <w:lang w:eastAsia="pl-PL"/>
        </w:rPr>
        <w:t>miniPortalu</w:t>
      </w:r>
      <w:proofErr w:type="spellEnd"/>
      <w:r w:rsidRPr="009067F3">
        <w:rPr>
          <w:rFonts w:ascii="Times New Roman" w:eastAsia="Times New Roman" w:hAnsi="Times New Roman" w:cs="Times New Roman"/>
          <w:b/>
          <w:bCs/>
          <w:color w:val="00000A"/>
          <w:sz w:val="24"/>
          <w:szCs w:val="24"/>
          <w:lang w:eastAsia="pl-PL"/>
        </w:rPr>
        <w:t xml:space="preserve"> i dokonywane jest poprzez odszyfrowanie i otwarcie ofert za pomocą klucza prywatnego.</w:t>
      </w:r>
    </w:p>
    <w:p w14:paraId="46ED5F78" w14:textId="77777777"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Otwarcie ofert jest jawne. Wykonawcy mogą uczestniczyć w sesji otwarcia ofert.</w:t>
      </w:r>
    </w:p>
    <w:p w14:paraId="1B745969" w14:textId="77777777" w:rsidR="009067F3" w:rsidRPr="009067F3" w:rsidRDefault="009067F3" w:rsidP="009067F3">
      <w:pPr>
        <w:tabs>
          <w:tab w:val="left" w:pos="6243"/>
        </w:tabs>
        <w:spacing w:after="0" w:line="240" w:lineRule="auto"/>
        <w:ind w:left="284" w:hanging="284"/>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4.</w:t>
      </w:r>
      <w:r w:rsidRPr="009067F3">
        <w:rPr>
          <w:rFonts w:ascii="Times New Roman" w:hAnsi="Times New Roman" w:cs="Times New Roman"/>
          <w:color w:val="00000A"/>
          <w:sz w:val="24"/>
          <w:szCs w:val="24"/>
        </w:rPr>
        <w:tab/>
        <w:t xml:space="preserve">Niezwłocznie po otwarciu ofert Zamawiający zamieszcza na stronie internetowej informacje  z otwarcia ofert. </w:t>
      </w:r>
    </w:p>
    <w:p w14:paraId="5996CA5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08DC4F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w:t>
      </w:r>
    </w:p>
    <w:p w14:paraId="06E6C06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OBLICZENIA CENY.</w:t>
      </w:r>
    </w:p>
    <w:p w14:paraId="5D701A1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oceni i porówna jedynie te oferty, które odpowiadają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i spełniają wymagania określone w SIWZ.</w:t>
      </w:r>
    </w:p>
    <w:p w14:paraId="30A6BD8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ofercie należy podać cenę netto, podatek VAT oraz cenę brutto realizacji zamówienia (z podatkiem VAT) z dokładnością do dwóch miejsc po przecinku.</w:t>
      </w:r>
    </w:p>
    <w:p w14:paraId="07C29D19"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powinna być wyrażona w polskich złotych z dokładnością do dwóch miejsc po przecinku zgodnie z zasadami matematycznymi.</w:t>
      </w:r>
    </w:p>
    <w:p w14:paraId="50117783" w14:textId="77777777" w:rsidR="009067F3" w:rsidRPr="009067F3" w:rsidRDefault="009067F3" w:rsidP="009067F3">
      <w:pPr>
        <w:tabs>
          <w:tab w:val="left" w:pos="6243"/>
        </w:tabs>
        <w:spacing w:after="0" w:line="240" w:lineRule="auto"/>
        <w:ind w:left="408"/>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dopuszcza się zaokrągleń poprzez odrzucenie miejsc po przecinku.</w:t>
      </w:r>
    </w:p>
    <w:p w14:paraId="4922B59B" w14:textId="77777777" w:rsidR="009067F3" w:rsidRPr="009067F3" w:rsidRDefault="009067F3" w:rsidP="009067F3">
      <w:pPr>
        <w:numPr>
          <w:ilvl w:val="0"/>
          <w:numId w:val="19"/>
        </w:numPr>
        <w:tabs>
          <w:tab w:val="left" w:pos="6243"/>
        </w:tabs>
        <w:spacing w:after="0" w:line="240" w:lineRule="auto"/>
        <w:ind w:hanging="72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39DCD0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powinna być podana cyfrowo i słownie. W razie rozbieżności będzie przyjmowana cena określona słownie.</w:t>
      </w:r>
    </w:p>
    <w:p w14:paraId="67D072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musi obejmować pełny zakres wykonania przedmiotu niniejszego zamówienia   oraz wszelkie koszty związane z jego wykonaniem.</w:t>
      </w:r>
    </w:p>
    <w:p w14:paraId="42C34985"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jest wartością ryczałtową.</w:t>
      </w:r>
    </w:p>
    <w:p w14:paraId="58E83F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poprawia w ofercie oczywiste omyłki pisarskie, oczywiste omyłki rachunkowe, z uwzględnieniem konsekwencji rachunkowych dokonanych poprawek, inne omyłki polegające na niezgodności oferty ze SIWZ, nie powodujące istotnych zmian w </w:t>
      </w:r>
      <w:r w:rsidRPr="009067F3">
        <w:rPr>
          <w:rFonts w:ascii="Times New Roman" w:eastAsia="Times New Roman" w:hAnsi="Times New Roman" w:cs="Times New Roman"/>
          <w:color w:val="00000A"/>
          <w:sz w:val="24"/>
          <w:szCs w:val="24"/>
          <w:lang w:eastAsia="pl-PL"/>
        </w:rPr>
        <w:lastRenderedPageBreak/>
        <w:t xml:space="preserve">treści oferty, niezwłocznie zawiadamiając o tym Wykonawcę, którego oferta została poprawiona (art. 87 ust.2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0D6C0D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odrzuci ofertę, jeżeli będzie zawierała rażąco niską cenę w stosunku do przedmiotu zamówienia (art. 89 ust.1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9B1F74A"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B68A8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90C6FD3"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D2AEF2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325B4E4"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XIII</w:t>
      </w:r>
    </w:p>
    <w:p w14:paraId="28993CC3"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KRYTERIÓW  WRAZ  Z  PODANIEM WAG  TYCH  KRYTERIÓW                                    I SPOSOBU   OCENY OFERT.</w:t>
      </w:r>
    </w:p>
    <w:p w14:paraId="19BCC595" w14:textId="77777777" w:rsidR="009067F3" w:rsidRPr="009067F3" w:rsidRDefault="009067F3" w:rsidP="009067F3">
      <w:pPr>
        <w:numPr>
          <w:ilvl w:val="0"/>
          <w:numId w:val="20"/>
        </w:numPr>
        <w:tabs>
          <w:tab w:val="left" w:pos="6243"/>
        </w:tabs>
        <w:spacing w:after="0" w:line="240" w:lineRule="auto"/>
        <w:ind w:left="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przy wyborze Wykonawcy posługiwał się będzie następującymi kryteriami oceny ofert:</w:t>
      </w:r>
    </w:p>
    <w:p w14:paraId="79F49634"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Łączna cena wykonania zamówienia - waga 95%, maks. ilość punktów 95,</w:t>
      </w:r>
    </w:p>
    <w:p w14:paraId="3733481F"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 wykonania zamówienia- waga 5%, maks. ilość punktów: 5,</w:t>
      </w:r>
    </w:p>
    <w:p w14:paraId="4562913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16A07E1" w14:textId="77777777" w:rsidR="009067F3" w:rsidRPr="009067F3" w:rsidRDefault="009067F3" w:rsidP="009067F3">
      <w:pPr>
        <w:widowControl w:val="0"/>
        <w:tabs>
          <w:tab w:val="left" w:pos="6243"/>
        </w:tabs>
        <w:spacing w:after="0" w:line="240" w:lineRule="auto"/>
        <w:ind w:left="709" w:hanging="709"/>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Ad. 1.1 Łączna cena wykonania zamówienia (C) - waga 95% maksymalna ilość punktów: 95</w:t>
      </w:r>
    </w:p>
    <w:p w14:paraId="0BBD2A3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Liczba punktów w kryterium łączna cena wykonania zamówienia zostanie obliczona według następującego wzoru :</w:t>
      </w:r>
    </w:p>
    <w:p w14:paraId="730953F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7E7690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3B5D94A"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Cn</w:t>
      </w:r>
      <w:proofErr w:type="spellEnd"/>
    </w:p>
    <w:p w14:paraId="425D9CE3"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w:t>
      </w:r>
      <w:r w:rsidRPr="009067F3">
        <w:rPr>
          <w:rFonts w:ascii="Times New Roman" w:eastAsia="Times New Roman" w:hAnsi="Times New Roman" w:cs="Times New Roman"/>
          <w:color w:val="00000A"/>
          <w:sz w:val="24"/>
          <w:szCs w:val="24"/>
          <w:lang w:eastAsia="pl-PL"/>
        </w:rPr>
        <w:tab/>
        <w:t>x 95 pkt</w:t>
      </w:r>
    </w:p>
    <w:p w14:paraId="1C58825D"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Cbo</w:t>
      </w:r>
      <w:proofErr w:type="spellEnd"/>
    </w:p>
    <w:p w14:paraId="0A8DF1B8"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gdzie:</w:t>
      </w:r>
    </w:p>
    <w:p w14:paraId="027EE1B6"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Cn</w:t>
      </w:r>
      <w:proofErr w:type="spellEnd"/>
      <w:r w:rsidRPr="009067F3">
        <w:rPr>
          <w:rFonts w:ascii="Times New Roman" w:eastAsia="Times New Roman" w:hAnsi="Times New Roman" w:cs="Times New Roman"/>
          <w:b/>
          <w:bCs/>
          <w:color w:val="00000A"/>
          <w:sz w:val="24"/>
          <w:szCs w:val="24"/>
          <w:lang w:eastAsia="pl-PL"/>
        </w:rPr>
        <w:t xml:space="preserve"> - najniższa łączna cena ofertowa brutto spośród badanych ofert,</w:t>
      </w:r>
    </w:p>
    <w:p w14:paraId="58A5A9A1"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Cbo</w:t>
      </w:r>
      <w:proofErr w:type="spellEnd"/>
      <w:r w:rsidRPr="009067F3">
        <w:rPr>
          <w:rFonts w:ascii="Times New Roman" w:eastAsia="Times New Roman" w:hAnsi="Times New Roman" w:cs="Times New Roman"/>
          <w:b/>
          <w:bCs/>
          <w:color w:val="00000A"/>
          <w:sz w:val="24"/>
          <w:szCs w:val="24"/>
          <w:lang w:eastAsia="pl-PL"/>
        </w:rPr>
        <w:t xml:space="preserve"> – łączna cena brutto badanej oferty.</w:t>
      </w:r>
    </w:p>
    <w:p w14:paraId="66696D4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591AA22"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Ad 1.2 </w:t>
      </w:r>
      <w:r w:rsidRPr="009067F3" w:rsidDel="00533357">
        <w:rPr>
          <w:rFonts w:ascii="Times New Roman" w:hAnsi="Times New Roman" w:cs="Times New Roman"/>
          <w:b/>
          <w:bCs/>
          <w:color w:val="00000A"/>
          <w:sz w:val="24"/>
          <w:szCs w:val="24"/>
          <w:lang w:eastAsia="pl-PL"/>
        </w:rPr>
        <w:t xml:space="preserve"> </w:t>
      </w:r>
      <w:r w:rsidRPr="009067F3">
        <w:rPr>
          <w:rFonts w:ascii="Times New Roman" w:hAnsi="Times New Roman" w:cs="Times New Roman"/>
          <w:b/>
          <w:bCs/>
          <w:color w:val="00000A"/>
          <w:sz w:val="24"/>
          <w:szCs w:val="24"/>
          <w:lang w:eastAsia="pl-PL"/>
        </w:rPr>
        <w:t xml:space="preserve"> Termin wykonania zamówienia (T)- waga 5%, maksymalna ilość punktów: 5</w:t>
      </w:r>
    </w:p>
    <w:p w14:paraId="7038D1C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Punkty w tym kryterium Zamawiający będzie przyznawał w następujący sposób:</w:t>
      </w:r>
    </w:p>
    <w:p w14:paraId="4ED4FA8A"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maksymalnym terminem wykonania zamówienia 8 miesięcy– 0 pkt;</w:t>
      </w:r>
    </w:p>
    <w:p w14:paraId="5B9C56F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minimalnym terminem wykonania zamówienia 7 miesięcy– 5 pkt;</w:t>
      </w:r>
    </w:p>
    <w:p w14:paraId="17C17C4E"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rPr>
        <w:t>jeżeli wykonawca poda mniej niż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to Zamawiający przyjmie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i Wykonawca otrzyma 5 pkt.</w:t>
      </w:r>
    </w:p>
    <w:p w14:paraId="74CA7AC0"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p>
    <w:p w14:paraId="16D3FD5B"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lastRenderedPageBreak/>
        <w:t>W przypadku złożenia ofert z jednakowym terminem, każda z tych ofert otrzyma taką samą liczbę punktów.</w:t>
      </w:r>
    </w:p>
    <w:p w14:paraId="5DAB4B3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Oceniając ofertę w kryterium „T” Zamawiający będzie brał pod uwagę skrócenie  terminu wykonania całości prac przez Wykonawcę w ofercie (według załącznika nr 2  do SIWZ). </w:t>
      </w:r>
    </w:p>
    <w:p w14:paraId="0F71A845"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Uwaga: należy podać termin w pełnych miesiącach.</w:t>
      </w:r>
    </w:p>
    <w:p w14:paraId="16511B63"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Wykonawcy, który zaoferuje termin wykonania zamówienia dłuższy niż 8 miesięcy stanowi ofertę sprzeczną z treścią SIWZ i jako taka na podstawie art.89 ust.1 pkt 2 PZP z  podlegać będzie odrzuceniu. </w:t>
      </w:r>
    </w:p>
    <w:p w14:paraId="409460E8"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color w:val="00000A"/>
          <w:sz w:val="24"/>
          <w:szCs w:val="24"/>
        </w:rPr>
      </w:pPr>
    </w:p>
    <w:p w14:paraId="17568A1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u w:val="single"/>
          <w:lang w:eastAsia="pl-PL"/>
        </w:rPr>
      </w:pPr>
      <w:r w:rsidRPr="009067F3">
        <w:rPr>
          <w:rFonts w:ascii="Times New Roman" w:eastAsia="Times New Roman" w:hAnsi="Times New Roman" w:cs="Times New Roman"/>
          <w:color w:val="00000A"/>
          <w:sz w:val="24"/>
          <w:szCs w:val="24"/>
          <w:u w:val="single"/>
          <w:lang w:eastAsia="pl-PL"/>
        </w:rPr>
        <w:t xml:space="preserve">Oceny punktowe uzyskane w wyżej wymienionych kryteriach sumuje się, a uzyskana łączna liczba punktów stanowić będzie całkowitą oceną punktową oferty </w:t>
      </w:r>
      <w:r w:rsidRPr="009067F3">
        <w:rPr>
          <w:rFonts w:ascii="Times New Roman" w:eastAsia="Times New Roman" w:hAnsi="Times New Roman" w:cs="Times New Roman"/>
          <w:b/>
          <w:bCs/>
          <w:color w:val="00000A"/>
          <w:sz w:val="24"/>
          <w:szCs w:val="24"/>
          <w:u w:val="single"/>
          <w:lang w:eastAsia="pl-PL"/>
        </w:rPr>
        <w:t>(O). Łączna ocena punktowa liczona będzie z dokładnością do dwóch miejsc po przecinku. Liczba punktów zostanie obliczona według następującego wzoru:</w:t>
      </w:r>
    </w:p>
    <w:p w14:paraId="6DFD28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3FDA4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 = C + T</w:t>
      </w:r>
    </w:p>
    <w:p w14:paraId="54A50A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A9939E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która uzyska największą ilość punktów „O” liczoną wg powyższego wzoru, zostanie uznana przez Zamawiającego za najkorzystniejszą.</w:t>
      </w:r>
    </w:p>
    <w:p w14:paraId="434FB6A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641DF230" w14:textId="77777777" w:rsidR="009067F3" w:rsidRPr="009067F3" w:rsidRDefault="009067F3" w:rsidP="009067F3">
      <w:pPr>
        <w:numPr>
          <w:ilvl w:val="0"/>
          <w:numId w:val="20"/>
        </w:numPr>
        <w:tabs>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nie będzie można wybrać najkorzystniejszej oferty z uwagi na to że dwie lub więcej ofert przedstawia taki sam bilans ceny i innych kryteriów oceny ofert, Zamawiający spośród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6BE10203" w14:textId="77777777" w:rsidR="009067F3" w:rsidRPr="009067F3" w:rsidRDefault="009067F3" w:rsidP="009067F3">
      <w:pPr>
        <w:tabs>
          <w:tab w:val="left" w:pos="6243"/>
        </w:tabs>
        <w:spacing w:after="0" w:line="240" w:lineRule="auto"/>
        <w:ind w:left="360"/>
        <w:contextualSpacing/>
        <w:rPr>
          <w:rFonts w:ascii="Times New Roman" w:eastAsia="Times New Roman" w:hAnsi="Times New Roman" w:cs="Times New Roman"/>
          <w:b/>
          <w:bCs/>
          <w:color w:val="00000A"/>
          <w:sz w:val="24"/>
          <w:szCs w:val="24"/>
          <w:lang w:eastAsia="pl-PL"/>
        </w:rPr>
      </w:pPr>
    </w:p>
    <w:p w14:paraId="3217207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XIV</w:t>
      </w:r>
    </w:p>
    <w:p w14:paraId="3C45DE0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FORMALNOŚCI DO DOPEŁNIENIA PO WYBORZE OFERTY W CELU ZAWARCIA UMOWY.</w:t>
      </w:r>
    </w:p>
    <w:p w14:paraId="5F63C07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 XV SIWZ.</w:t>
      </w:r>
    </w:p>
    <w:p w14:paraId="10DB236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umowa może być zawarta dopiero po ogłoszeniu wyroku lub postanowienia kończącego postępowanie odwoławcze.</w:t>
      </w:r>
    </w:p>
    <w:p w14:paraId="41E999D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39BF467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w:t>
      </w:r>
    </w:p>
    <w:p w14:paraId="79FE0A2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ZABEZPIECZENIA NALEŻYTEGO WYKONANIA UMOWY.</w:t>
      </w:r>
    </w:p>
    <w:p w14:paraId="21D887B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 oparciu o art. 147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żądał od Wykonawcy wniesienia zabezpieczenia należytego wykonania umowy zwanego dalej zabezpieczeniem.</w:t>
      </w:r>
    </w:p>
    <w:p w14:paraId="0ADB093E"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pokryciu roszczeń z tytułu niewykonania lub nienależytego wykonania umowy, w tym:  roszczeń z tytułu kar umownych oraz z tytułu rękojmi za wady i gwarancji jakości.</w:t>
      </w:r>
    </w:p>
    <w:p w14:paraId="0FFE44E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14:paraId="28A5057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wnosi zabezpieczenie należytego wykonania umowy w wysokości </w:t>
      </w:r>
      <w:r w:rsidRPr="009067F3">
        <w:rPr>
          <w:rFonts w:ascii="Times New Roman" w:eastAsia="Times New Roman" w:hAnsi="Times New Roman" w:cs="Times New Roman"/>
          <w:b/>
          <w:bCs/>
          <w:color w:val="00000A"/>
          <w:sz w:val="24"/>
          <w:szCs w:val="24"/>
          <w:lang w:eastAsia="pl-PL"/>
        </w:rPr>
        <w:t xml:space="preserve">10% ceny całkowitej </w:t>
      </w:r>
      <w:r w:rsidRPr="009067F3">
        <w:rPr>
          <w:rFonts w:ascii="Times New Roman" w:eastAsia="Times New Roman" w:hAnsi="Times New Roman" w:cs="Times New Roman"/>
          <w:color w:val="00000A"/>
          <w:sz w:val="24"/>
          <w:szCs w:val="24"/>
          <w:lang w:eastAsia="pl-PL"/>
        </w:rPr>
        <w:t>podanej w ofercie.</w:t>
      </w:r>
    </w:p>
    <w:p w14:paraId="5DCE7F24"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może być wnoszone według wyboru Wykonawcy w jednej lub w kilku następujących formach:</w:t>
      </w:r>
    </w:p>
    <w:p w14:paraId="55F05F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 na rachunek bankowy Zamawiającego w terminie wskazanym w ust. 3 niniejszego rozdziału;</w:t>
      </w:r>
    </w:p>
    <w:p w14:paraId="019309ED"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zobowiązanie kasy jest zawsze zobowiązaniem pieniężnym;</w:t>
      </w:r>
    </w:p>
    <w:p w14:paraId="00F084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261E571C"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75009AF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33467D84"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324A0998"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wyraża zgody na wnoszenie zabezpieczenia w innych niż powyższych formach.</w:t>
      </w:r>
    </w:p>
    <w:p w14:paraId="5D5EE17C"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wnoszone w pieniądzu Wykonawca wpłaci przelewem na rachunek bankowy Zamawiającego w</w:t>
      </w:r>
      <w:r w:rsidRPr="009067F3">
        <w:rPr>
          <w:rFonts w:ascii="Times New Roman" w:eastAsia="Times New Roman" w:hAnsi="Times New Roman" w:cs="Times New Roman"/>
          <w:b/>
          <w:color w:val="00000A"/>
          <w:sz w:val="24"/>
          <w:szCs w:val="24"/>
          <w:lang w:eastAsia="pl-PL"/>
        </w:rPr>
        <w:t xml:space="preserve"> BGK nr 88 1130 1121 0080 0116 9520 0008.</w:t>
      </w:r>
    </w:p>
    <w:p w14:paraId="1BFD470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umowy Wykonawca może dokonać zmiany formy zabezpieczenia na jedną lub kilka form, o których mowa w pkt  5 niniejszego rozdziału.</w:t>
      </w:r>
    </w:p>
    <w:p w14:paraId="5E9A0652"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formy zabezpieczenia jest dokonywana z zachowaniem ciągłości zabezpieczenia i bez zmniejszenia jego wysokości.</w:t>
      </w:r>
    </w:p>
    <w:p w14:paraId="55F1558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za wady, zgodnie z postanowieniami zawartymi w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color w:val="00000A"/>
          <w:sz w:val="24"/>
          <w:szCs w:val="24"/>
          <w:lang w:eastAsia="pl-PL"/>
        </w:rPr>
        <w:t>13 ust. 4 Projektu Umowy</w:t>
      </w:r>
      <w:r w:rsidRPr="009067F3">
        <w:rPr>
          <w:rFonts w:ascii="Times New Roman" w:eastAsia="Calibri" w:hAnsi="Times New Roman" w:cs="Times New Roman"/>
          <w:color w:val="00000A"/>
          <w:sz w:val="24"/>
          <w:szCs w:val="24"/>
        </w:rPr>
        <w:t>,</w:t>
      </w:r>
      <w:r w:rsidRPr="009067F3">
        <w:rPr>
          <w:rFonts w:ascii="Times New Roman" w:eastAsia="Times New Roman" w:hAnsi="Times New Roman" w:cs="Times New Roman"/>
          <w:color w:val="00000A"/>
          <w:sz w:val="24"/>
          <w:szCs w:val="24"/>
          <w:lang w:eastAsia="pl-PL"/>
        </w:rPr>
        <w:t xml:space="preserve"> </w:t>
      </w:r>
      <w:bookmarkStart w:id="24" w:name="_Hlk3399678"/>
      <w:r w:rsidRPr="009067F3">
        <w:rPr>
          <w:rFonts w:ascii="Times New Roman" w:eastAsia="Times New Roman" w:hAnsi="Times New Roman" w:cs="Times New Roman"/>
          <w:color w:val="00000A"/>
          <w:sz w:val="24"/>
          <w:szCs w:val="24"/>
          <w:lang w:eastAsia="pl-PL"/>
        </w:rPr>
        <w:t>chyba że zabezpieczenie zostanie zatrzymane w celu pokrycia roszczeń zgodnie z pkt  2 niniejszego rozdziału</w:t>
      </w:r>
      <w:bookmarkEnd w:id="24"/>
      <w:r w:rsidRPr="009067F3">
        <w:rPr>
          <w:rFonts w:ascii="Times New Roman" w:eastAsia="Calibri" w:hAnsi="Times New Roman" w:cs="Times New Roman"/>
          <w:color w:val="00000A"/>
          <w:sz w:val="24"/>
          <w:szCs w:val="24"/>
          <w:lang w:eastAsia="pl-PL"/>
        </w:rPr>
        <w:t>.</w:t>
      </w:r>
    </w:p>
    <w:p w14:paraId="266AD87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 treści zabezpieczenia wnoszonego w formie gwarancji lub poręczenia musi wynikać, że gwarant lub poręczyciel zobowiązuje się bezwarunkowo i nieodwołalnie dokonać zapłaty  na rzecz Zamawiającego na jego pierwsze żądanie, w terminie do 30 dni od dnia doręczenia żądania, w celu zaspokojenia roszczeń  z tytułu niewykonania lub nienależytego wykonania umowy przez Wykonawcę, w tym na pokrycie roszczeń z tytułu rękojmi za wady i gwarancji jakości oraz z tytułu zmiany formy zabezpieczenia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iCs/>
          <w:color w:val="00000A"/>
          <w:sz w:val="24"/>
          <w:szCs w:val="24"/>
          <w:lang w:eastAsia="pl-PL"/>
        </w:rPr>
        <w:t>w</w:t>
      </w:r>
      <w:r w:rsidRPr="009067F3">
        <w:rPr>
          <w:rFonts w:ascii="Times New Roman" w:eastAsia="Times New Roman" w:hAnsi="Times New Roman" w:cs="Times New Roman"/>
          <w:color w:val="00000A"/>
          <w:sz w:val="24"/>
          <w:szCs w:val="24"/>
          <w:lang w:eastAsia="pl-PL"/>
        </w:rPr>
        <w:t xml:space="preserve">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przez Wykonawcę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bookmarkStart w:id="25" w:name="_Hlk3736447"/>
      <w:bookmarkEnd w:id="25"/>
      <w:r w:rsidRPr="009067F3">
        <w:rPr>
          <w:rFonts w:ascii="Times New Roman" w:eastAsia="Times New Roman" w:hAnsi="Times New Roman" w:cs="Times New Roman"/>
          <w:color w:val="00000A"/>
          <w:sz w:val="24"/>
          <w:szCs w:val="24"/>
          <w:lang w:eastAsia="pl-PL"/>
        </w:rPr>
        <w:t xml:space="preserve"> wniesionego w innej formie niż w pieniądzu. </w:t>
      </w:r>
    </w:p>
    <w:p w14:paraId="6BFE039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wnoszenia zabezpieczenia w jednej z ww. form Zamawiający zastrzega sobie prawo do uprzedniej akceptacji treści dokumentu gwarancji lub poręczenia.</w:t>
      </w:r>
    </w:p>
    <w:p w14:paraId="0ADCE64B"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26" w:name="_Hlk3732701"/>
      <w:r w:rsidRPr="009067F3">
        <w:rPr>
          <w:rFonts w:ascii="Times New Roman" w:eastAsia="Times New Roman" w:hAnsi="Times New Roman" w:cs="Times New Roman"/>
          <w:color w:val="00000A"/>
          <w:sz w:val="24"/>
          <w:szCs w:val="24"/>
          <w:lang w:eastAsia="pl-PL"/>
        </w:rPr>
        <w:t xml:space="preserve">Z uwagi na okoliczność, iż </w:t>
      </w:r>
      <w:bookmarkEnd w:id="26"/>
      <w:r w:rsidRPr="009067F3">
        <w:rPr>
          <w:rFonts w:ascii="Times New Roman" w:eastAsia="Times New Roman" w:hAnsi="Times New Roman" w:cs="Times New Roman"/>
          <w:color w:val="00000A"/>
          <w:sz w:val="24"/>
          <w:szCs w:val="24"/>
          <w:lang w:eastAsia="pl-PL"/>
        </w:rPr>
        <w:t xml:space="preserve">okres na jaki ma zostać wniesione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przekracza 5 lat,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należy wnieść na cały okres, 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innej formie należy wnieść na okres nie krótszy niż 5 lat, z jednoczesnym zobowiązaniem się Wykonawcy do przedłużenia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lub 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 kolejne okresy.</w:t>
      </w:r>
    </w:p>
    <w:p w14:paraId="577B795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wniesionego w innej formie niż w pieniądzu, Zamawiający zmieni formę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color w:val="00000A"/>
          <w:sz w:val="24"/>
          <w:szCs w:val="24"/>
          <w:lang w:eastAsia="pl-PL"/>
        </w:rPr>
        <w:lastRenderedPageBreak/>
        <w:t xml:space="preserve">poprzez wypłatę kwoty z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Dotyczy to także sytuacji, gdy termin zabezpieczenia wniesionego winnej formie niż pieniądzu będzie upływał przed dniem wykonania zamówienia i uznania go przez Zamawiającego za należycie wykonane. </w:t>
      </w:r>
    </w:p>
    <w:p w14:paraId="36EA5A3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Wypłata, o której mowa w pkt 13 niniejszego rozdziału następuje nie później niż w ostatnim dniu ważności dotychczasowego </w:t>
      </w:r>
      <w:r w:rsidRPr="009067F3">
        <w:rPr>
          <w:rFonts w:ascii="Times New Roman" w:eastAsia="Times New Roman" w:hAnsi="Times New Roman" w:cs="Times New Roman"/>
          <w:iCs/>
          <w:color w:val="00000A"/>
          <w:sz w:val="24"/>
          <w:szCs w:val="24"/>
          <w:lang w:eastAsia="pl-PL"/>
        </w:rPr>
        <w:t>zabezpieczenia</w:t>
      </w:r>
      <w:bookmarkStart w:id="27" w:name="_Hlk3737390"/>
      <w:bookmarkEnd w:id="27"/>
      <w:r w:rsidRPr="009067F3">
        <w:rPr>
          <w:rFonts w:ascii="Times New Roman" w:eastAsia="Times New Roman" w:hAnsi="Times New Roman" w:cs="Times New Roman"/>
          <w:color w:val="00000A"/>
          <w:sz w:val="24"/>
          <w:szCs w:val="24"/>
          <w:lang w:eastAsia="pl-PL"/>
        </w:rPr>
        <w:t>.</w:t>
      </w:r>
    </w:p>
    <w:p w14:paraId="5792D90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Postanowienia niniejsze stanowią uzupełnienie postanowień dotyczących zabezpieczenia zawartych w projekcie Umowy. </w:t>
      </w:r>
    </w:p>
    <w:p w14:paraId="379BAE9D" w14:textId="77777777" w:rsidR="009067F3" w:rsidRPr="009067F3" w:rsidRDefault="009067F3" w:rsidP="009067F3">
      <w:pPr>
        <w:tabs>
          <w:tab w:val="left" w:pos="6243"/>
        </w:tabs>
        <w:rPr>
          <w:rFonts w:ascii="Times New Roman" w:eastAsia="Times New Roman" w:hAnsi="Times New Roman" w:cs="Times New Roman"/>
          <w:color w:val="00000A"/>
          <w:sz w:val="24"/>
          <w:szCs w:val="24"/>
          <w:lang w:eastAsia="pl-PL"/>
        </w:rPr>
      </w:pPr>
    </w:p>
    <w:p w14:paraId="6A86A02A"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w:t>
      </w:r>
    </w:p>
    <w:p w14:paraId="49BB5103"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PROJEKT UMOWY.</w:t>
      </w:r>
    </w:p>
    <w:p w14:paraId="321FAD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Projekt umowy stanowi </w:t>
      </w:r>
      <w:r w:rsidRPr="009067F3">
        <w:rPr>
          <w:rFonts w:ascii="Times New Roman" w:eastAsia="Times New Roman" w:hAnsi="Times New Roman" w:cs="Times New Roman"/>
          <w:b/>
          <w:bCs/>
          <w:color w:val="00000A"/>
          <w:sz w:val="24"/>
          <w:szCs w:val="24"/>
          <w:lang w:eastAsia="pl-PL"/>
        </w:rPr>
        <w:t>Załącznik nr 3 do SIWZ.</w:t>
      </w:r>
    </w:p>
    <w:p w14:paraId="0444071F" w14:textId="77777777" w:rsidR="009067F3" w:rsidRPr="009067F3" w:rsidRDefault="009067F3" w:rsidP="009067F3">
      <w:pPr>
        <w:tabs>
          <w:tab w:val="left" w:pos="720"/>
          <w:tab w:val="left" w:pos="6243"/>
        </w:tabs>
        <w:spacing w:after="0" w:line="240" w:lineRule="auto"/>
        <w:rPr>
          <w:rFonts w:ascii="Times New Roman" w:eastAsia="Times New Roman" w:hAnsi="Times New Roman" w:cs="Times New Roman"/>
          <w:b/>
          <w:bCs/>
          <w:color w:val="00000A"/>
          <w:sz w:val="24"/>
          <w:szCs w:val="24"/>
          <w:lang w:eastAsia="pl-PL"/>
        </w:rPr>
      </w:pPr>
    </w:p>
    <w:p w14:paraId="40D1ED54"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w:t>
      </w:r>
    </w:p>
    <w:p w14:paraId="508A8AC7"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POUCZENIE O ŚRODKACH OCHRONY PRAWNEJ.</w:t>
      </w:r>
    </w:p>
    <w:p w14:paraId="6DFAD74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przysługuje wyłącznie od niezgodnej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czynności Zamawiającego podjętej w postępowaniu o udzielenie zamówienia lub zaniechania czynności, do której Zamawiający jest zobowiązany na podstawie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B21703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wnosi się w terminie </w:t>
      </w:r>
      <w:r w:rsidRPr="009067F3">
        <w:rPr>
          <w:rFonts w:ascii="Times New Roman" w:eastAsia="Times New Roman" w:hAnsi="Times New Roman" w:cs="Times New Roman"/>
          <w:color w:val="00000A"/>
          <w:sz w:val="24"/>
          <w:szCs w:val="24"/>
          <w:u w:val="single"/>
          <w:lang w:eastAsia="pl-PL"/>
        </w:rPr>
        <w:t>10 dni</w:t>
      </w:r>
      <w:r w:rsidRPr="009067F3">
        <w:rPr>
          <w:rFonts w:ascii="Times New Roman" w:eastAsia="Times New Roman" w:hAnsi="Times New Roman" w:cs="Times New Roman"/>
          <w:color w:val="00000A"/>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9067F3">
        <w:rPr>
          <w:rFonts w:ascii="Times New Roman" w:eastAsia="Times New Roman" w:hAnsi="Times New Roman" w:cs="Times New Roman"/>
          <w:color w:val="00000A"/>
          <w:sz w:val="24"/>
          <w:szCs w:val="24"/>
          <w:u w:val="single"/>
          <w:lang w:eastAsia="pl-PL"/>
        </w:rPr>
        <w:t>15 dni</w:t>
      </w:r>
      <w:r w:rsidRPr="009067F3">
        <w:rPr>
          <w:rFonts w:ascii="Times New Roman" w:eastAsia="Times New Roman" w:hAnsi="Times New Roman" w:cs="Times New Roman"/>
          <w:color w:val="00000A"/>
          <w:sz w:val="24"/>
          <w:szCs w:val="24"/>
          <w:lang w:eastAsia="pl-PL"/>
        </w:rPr>
        <w:t xml:space="preserve"> - jeżeli zostały przesłane w inny sposób - w przypadku, gdy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CDBF63B"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D820B00"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wobec treści ogłoszenia o zamówieniu lub postanowień SIWZ, Zamawiający może przedłużyć termin składania ofert.</w:t>
      </w:r>
    </w:p>
    <w:p w14:paraId="00ECE97A"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po upływie terminu składania ofert bieg terminu związania ofertą ulega zawieszeniu do czasu ogłoszenia przez Izbę orzeczenia.</w:t>
      </w:r>
    </w:p>
    <w:p w14:paraId="1BC5A52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powinno wskazywać czynność lub zaniechanie czynności Zamawiającego, której zarzuca się niezgodność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zawierać zwięzłe przedstawienie zarzutów, określać żądanie oraz wskazywać okoliczności faktyczne i prawne uzasadniające wniesienie odwołania.</w:t>
      </w:r>
    </w:p>
    <w:p w14:paraId="085D3C49"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BDE7234"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1FD0277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orzeczenie Izby stronom oraz uczestnikom postępowania odwoławczego przysługuje skarga do sądu.</w:t>
      </w:r>
    </w:p>
    <w:p w14:paraId="0F87F2E7"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Skargę wnosi się do sądu okręgowego właściwego dla siedziby albo miejsca zamieszkania Zamawiającego. Skargę wnosi się za pośrednictwem Prezesa Izby w terminie 7 dni od dnia </w:t>
      </w:r>
      <w:r w:rsidRPr="009067F3">
        <w:rPr>
          <w:rFonts w:ascii="Times New Roman" w:eastAsia="Times New Roman" w:hAnsi="Times New Roman" w:cs="Times New Roman"/>
          <w:color w:val="00000A"/>
          <w:sz w:val="24"/>
          <w:szCs w:val="24"/>
          <w:lang w:eastAsia="pl-PL"/>
        </w:rPr>
        <w:lastRenderedPageBreak/>
        <w:t>doręczenia orzeczenia Izby, przesyłając jednocześnie jej odpis przeciwnikowi skargi. Złożenie skargi w placówce pocztowej operatora publicznego jest równoznaczne z jej wniesieniem.</w:t>
      </w:r>
    </w:p>
    <w:p w14:paraId="6D7E517F"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22095D37"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5C49C5FE"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XVIII</w:t>
      </w:r>
    </w:p>
    <w:p w14:paraId="153D9843"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OCHRONA DANYCH OSOBOWYCH</w:t>
      </w:r>
    </w:p>
    <w:p w14:paraId="770706E5"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3A0871C" w14:textId="77777777" w:rsidR="009067F3" w:rsidRPr="009067F3" w:rsidRDefault="009067F3" w:rsidP="009067F3">
      <w:pPr>
        <w:widowControl w:val="0"/>
        <w:numPr>
          <w:ilvl w:val="1"/>
          <w:numId w:val="12"/>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06C2A32"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administratorem danych osobowych osób fizycznych jest PKP Szybka Kolej Miejska w Trójmieście Sp. z o.o. ul. Morska 350A, 81-002 Gdynia,</w:t>
      </w:r>
      <w:r w:rsidRPr="009067F3">
        <w:rPr>
          <w:rFonts w:ascii="Times New Roman" w:eastAsia="Times New Roman" w:hAnsi="Times New Roman" w:cs="Times New Roman"/>
          <w:color w:val="00000A"/>
          <w:sz w:val="24"/>
          <w:szCs w:val="24"/>
          <w:lang w:val="de-CH" w:eastAsia="pl-PL"/>
        </w:rPr>
        <w:t xml:space="preserve"> tel. 58 721 27 50 Fax 58 721 29 91, Internet: </w:t>
      </w:r>
      <w:hyperlink r:id="rId14">
        <w:r w:rsidRPr="009067F3">
          <w:rPr>
            <w:rFonts w:ascii="Times New Roman" w:eastAsia="Times New Roman" w:hAnsi="Times New Roman" w:cs="Times New Roman"/>
            <w:color w:val="00000A"/>
            <w:sz w:val="24"/>
            <w:szCs w:val="24"/>
            <w:u w:val="single"/>
            <w:lang w:val="de-CH" w:eastAsia="pl-PL"/>
          </w:rPr>
          <w:t>http://www.skm.pkp.pl</w:t>
        </w:r>
      </w:hyperlink>
      <w:r w:rsidRPr="009067F3">
        <w:rPr>
          <w:rFonts w:ascii="Times New Roman" w:eastAsia="Times New Roman" w:hAnsi="Times New Roman" w:cs="Times New Roman"/>
          <w:color w:val="00000A"/>
          <w:sz w:val="24"/>
          <w:szCs w:val="24"/>
          <w:lang w:val="de-CH" w:eastAsia="pl-PL"/>
        </w:rPr>
        <w:t xml:space="preserve">, </w:t>
      </w: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xml:space="preserve">: </w:t>
      </w:r>
      <w:hyperlink r:id="rId15">
        <w:r w:rsidRPr="009067F3">
          <w:rPr>
            <w:rFonts w:ascii="Times New Roman" w:eastAsia="Times New Roman" w:hAnsi="Times New Roman" w:cs="Times New Roman"/>
            <w:color w:val="00000A"/>
            <w:sz w:val="24"/>
            <w:szCs w:val="24"/>
            <w:u w:val="single"/>
            <w:lang w:val="de-CH" w:eastAsia="pl-PL"/>
          </w:rPr>
          <w:t xml:space="preserve"> skm@skm.pkp.pl</w:t>
        </w:r>
      </w:hyperlink>
      <w:r w:rsidRPr="009067F3">
        <w:rPr>
          <w:rFonts w:ascii="Times New Roman" w:eastAsia="Times New Roman" w:hAnsi="Times New Roman" w:cs="Times New Roman"/>
          <w:color w:val="00000A"/>
          <w:sz w:val="24"/>
          <w:szCs w:val="24"/>
          <w:lang w:eastAsia="pl-PL"/>
        </w:rPr>
        <w:t>,</w:t>
      </w:r>
    </w:p>
    <w:p w14:paraId="709B7EA7"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dane kontaktowe Inspektora Ochrony Danych  powołanego przez Zamawiającego</w:t>
      </w:r>
      <w:r w:rsidRPr="009067F3">
        <w:rPr>
          <w:rFonts w:ascii="Times New Roman" w:eastAsia="Times New Roman" w:hAnsi="Times New Roman" w:cs="Times New Roman"/>
          <w:i/>
          <w:color w:val="00000A"/>
          <w:sz w:val="24"/>
          <w:szCs w:val="24"/>
          <w:lang w:eastAsia="pl-PL"/>
        </w:rPr>
        <w:t xml:space="preserve">: </w:t>
      </w:r>
      <w:hyperlink r:id="rId16">
        <w:r w:rsidRPr="009067F3">
          <w:rPr>
            <w:rFonts w:ascii="Times New Roman" w:eastAsia="Times New Roman" w:hAnsi="Times New Roman" w:cs="Times New Roman"/>
            <w:color w:val="00000A"/>
            <w:sz w:val="24"/>
            <w:szCs w:val="24"/>
            <w:u w:val="single"/>
            <w:lang w:eastAsia="pl-PL"/>
          </w:rPr>
          <w:t>daneosobowe@skm.pkp.pl</w:t>
        </w:r>
      </w:hyperlink>
      <w:r w:rsidRPr="009067F3">
        <w:rPr>
          <w:rFonts w:ascii="Times New Roman" w:eastAsia="Times New Roman" w:hAnsi="Times New Roman" w:cs="Times New Roman"/>
          <w:color w:val="00000A"/>
          <w:sz w:val="24"/>
          <w:szCs w:val="24"/>
          <w:lang w:eastAsia="pl-PL"/>
        </w:rPr>
        <w:t>, tel.</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58 721 29 69,</w:t>
      </w:r>
    </w:p>
    <w:p w14:paraId="1856B93E"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osobowe osób fizycznych przetwarzane będą na podstawie art. 6 ust. 1 lit. c</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RODO w celu związanym z postępowaniem o udzielenie zamówienia publicznego „Wykonanie robót budowlanych dla zadania inwestycyjnego”, znak: SKMMU.086.47.20</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prowadzonym w trybie przetargu nieograniczonego na podstawie art. 10 ust. 1 w związku z art. 39 ustawy z dnia 29 stycznia 2004 r. Prawo zamówień publicznych (tekst jednolity: Dz. U. z 2019 r. poz. 1843), o wartości zamówienia przekraczającej kwoty określone w przepisach wydanych na podstawie art. 11 ust. 8 ww. ustawy</w:t>
      </w:r>
      <w:r w:rsidRPr="009067F3">
        <w:rPr>
          <w:rFonts w:ascii="Times New Roman" w:eastAsia="Times New Roman" w:hAnsi="Times New Roman" w:cs="Times New Roman"/>
          <w:b/>
          <w:bCs/>
          <w:color w:val="00000A"/>
          <w:sz w:val="24"/>
          <w:szCs w:val="24"/>
          <w:lang w:eastAsia="pl-PL"/>
        </w:rPr>
        <w:t>,</w:t>
      </w:r>
    </w:p>
    <w:p w14:paraId="520D3AA4"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lub w celu dokonania kontroli prawidłowości przeprowadzenia postępowania o udzielenie zamówienia publicznego oraz kancelaria prawna obsługująca Zamawiającego,</w:t>
      </w:r>
    </w:p>
    <w:p w14:paraId="608F8B7B"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7DE6C8B8"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podania danych osobowych  osób  fizycznych jest wymogiem ustawowym określonym w przepisach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związanym z udziałem w postępowaniu o udzielenie zamówienia publicznego; konsekwencje niepodania określonych danych wynikają z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9AF2F49"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odniesieniu do danych osobowych osób fizycznych decyzje nie będą podejmowane w sposób zautomatyzowany, stosownie do art. 22 RODO,</w:t>
      </w:r>
    </w:p>
    <w:p w14:paraId="70B5C17C"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osoby fizyczne posiadają:</w:t>
      </w:r>
    </w:p>
    <w:p w14:paraId="07CC9435"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15 RODO prawo dostępu do danych osobowych;</w:t>
      </w:r>
    </w:p>
    <w:p w14:paraId="4E5E66EE"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16 RODO prawo do sprostowania danych osobowych;</w:t>
      </w:r>
    </w:p>
    <w:p w14:paraId="169FA2B6"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na podstawie art. 18 RODO prawo żądania od administratora ograniczenia przetwarzania danych osobowych z zastrzeżeniem przypadków, o których mowa w art. 18 ust. 2 RODO;  </w:t>
      </w:r>
    </w:p>
    <w:p w14:paraId="0531E953"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prawo do wniesienia skargi do Prezesa Urzędu Ochrony Danych Osobowych (https://uodo.gov.pl/pl/83/155), w przypadku uznania, że przetwarzanie danych osobowych narusza przepisy RODO,</w:t>
      </w:r>
    </w:p>
    <w:p w14:paraId="66D0DA62" w14:textId="77777777" w:rsidR="009067F3" w:rsidRPr="009067F3" w:rsidRDefault="009067F3" w:rsidP="009067F3">
      <w:pPr>
        <w:widowControl w:val="0"/>
        <w:numPr>
          <w:ilvl w:val="1"/>
          <w:numId w:val="37"/>
        </w:numPr>
        <w:tabs>
          <w:tab w:val="left" w:pos="422"/>
          <w:tab w:val="left" w:pos="6243"/>
        </w:tabs>
        <w:spacing w:after="0" w:line="240" w:lineRule="auto"/>
        <w:contextualSpacing/>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osobom fizycznym nie przysługuje:</w:t>
      </w:r>
    </w:p>
    <w:p w14:paraId="7556DB82"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w związku z art. 17 ust. 3 lit. b, d lub e RODO prawo do usunięcia danych osobowych przed terminem określonym w punkcie 6;</w:t>
      </w:r>
    </w:p>
    <w:p w14:paraId="202FF860"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color w:val="00000A"/>
          <w:sz w:val="24"/>
          <w:szCs w:val="24"/>
          <w:lang w:eastAsia="pl-PL"/>
        </w:rPr>
        <w:t>prawo do przenoszenia danych osobowych, o którym mowa w art. 20 RODO,</w:t>
      </w:r>
    </w:p>
    <w:p w14:paraId="6B582EF3"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color w:val="00000A"/>
          <w:sz w:val="24"/>
          <w:szCs w:val="24"/>
          <w:lang w:eastAsia="pl-PL"/>
        </w:rPr>
        <w:t>na podstawie art. 21 RODO prawo sprzeciwu, wobec przetwarzania danych osobowych, gdyż podstawą prawną przetwarzania danych osobowych jest art. 6 ust. 1 lit. c RODO</w:t>
      </w: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b/>
          <w:color w:val="00000A"/>
          <w:sz w:val="24"/>
          <w:szCs w:val="24"/>
          <w:lang w:eastAsia="pl-PL"/>
        </w:rPr>
        <w:t xml:space="preserve"> </w:t>
      </w:r>
    </w:p>
    <w:p w14:paraId="310E0355" w14:textId="77777777" w:rsidR="009067F3" w:rsidRPr="009067F3" w:rsidRDefault="009067F3" w:rsidP="009067F3">
      <w:pPr>
        <w:widowControl w:val="0"/>
        <w:tabs>
          <w:tab w:val="left" w:pos="422"/>
          <w:tab w:val="left" w:pos="6243"/>
        </w:tabs>
        <w:spacing w:after="0" w:line="240" w:lineRule="auto"/>
        <w:ind w:left="1146"/>
        <w:jc w:val="both"/>
        <w:rPr>
          <w:rFonts w:ascii="Times New Roman" w:eastAsia="Times New Roman" w:hAnsi="Times New Roman" w:cs="Times New Roman"/>
          <w:b/>
          <w:i/>
          <w:color w:val="00000A"/>
          <w:sz w:val="24"/>
          <w:szCs w:val="24"/>
          <w:lang w:eastAsia="pl-PL"/>
        </w:rPr>
      </w:pPr>
    </w:p>
    <w:p w14:paraId="01A2B2D1"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wskazuje, że obowiązek informacyjny określony przepisami RODO wynikający z </w:t>
      </w:r>
      <w:r w:rsidRPr="009067F3">
        <w:rPr>
          <w:rFonts w:ascii="Times New Roman" w:eastAsia="Times New Roman" w:hAnsi="Times New Roman" w:cs="Times New Roman"/>
          <w:b/>
          <w:color w:val="00000A"/>
          <w:sz w:val="24"/>
          <w:szCs w:val="24"/>
          <w:lang w:eastAsia="pl-PL"/>
        </w:rPr>
        <w:t>art. 13 lub</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
          <w:color w:val="00000A"/>
          <w:sz w:val="24"/>
          <w:szCs w:val="24"/>
          <w:lang w:eastAsia="pl-PL"/>
        </w:rPr>
        <w:t>art. 14 RODO</w:t>
      </w:r>
      <w:r w:rsidRPr="009067F3">
        <w:rPr>
          <w:rFonts w:ascii="Times New Roman" w:eastAsia="Times New Roman" w:hAnsi="Times New Roman" w:cs="Times New Roman"/>
          <w:color w:val="00000A"/>
          <w:sz w:val="24"/>
          <w:szCs w:val="24"/>
          <w:lang w:eastAsia="pl-PL"/>
        </w:rPr>
        <w:t xml:space="preserve"> względem osób fizycznych, których dane przekazuje Zamawiającemu i których dane </w:t>
      </w:r>
      <w:r w:rsidRPr="009067F3">
        <w:rPr>
          <w:rFonts w:ascii="Times New Roman" w:eastAsia="Times New Roman" w:hAnsi="Times New Roman" w:cs="Times New Roman"/>
          <w:color w:val="00000A"/>
          <w:sz w:val="24"/>
          <w:szCs w:val="24"/>
          <w:u w:val="single"/>
          <w:lang w:eastAsia="pl-PL"/>
        </w:rPr>
        <w:t>bezpośrednio lub pośrednio</w:t>
      </w:r>
      <w:r w:rsidRPr="009067F3">
        <w:rPr>
          <w:rFonts w:ascii="Times New Roman" w:eastAsia="Times New Roman" w:hAnsi="Times New Roman" w:cs="Times New Roman"/>
          <w:color w:val="00000A"/>
          <w:sz w:val="24"/>
          <w:szCs w:val="24"/>
          <w:lang w:eastAsia="pl-PL"/>
        </w:rPr>
        <w:t xml:space="preserve"> pozyskał, (chyba że ma zastosowanie co najmniej jedno z </w:t>
      </w:r>
      <w:proofErr w:type="spellStart"/>
      <w:r w:rsidRPr="009067F3">
        <w:rPr>
          <w:rFonts w:ascii="Times New Roman" w:eastAsia="Times New Roman" w:hAnsi="Times New Roman" w:cs="Times New Roman"/>
          <w:color w:val="00000A"/>
          <w:sz w:val="24"/>
          <w:szCs w:val="24"/>
          <w:lang w:eastAsia="pl-PL"/>
        </w:rPr>
        <w:t>wyłączeń</w:t>
      </w:r>
      <w:proofErr w:type="spellEnd"/>
      <w:r w:rsidRPr="009067F3">
        <w:rPr>
          <w:rFonts w:ascii="Times New Roman" w:eastAsia="Times New Roman" w:hAnsi="Times New Roman" w:cs="Times New Roman"/>
          <w:color w:val="00000A"/>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59B2B4B8"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obowiązany jest poinformować osoby fizyczne o treści niniejszego Rozdziału SIWZ.</w:t>
      </w:r>
    </w:p>
    <w:p w14:paraId="37CBEAE9"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XIX</w:t>
      </w:r>
    </w:p>
    <w:p w14:paraId="24FFB973"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ZAŁĄCZNIKI.</w:t>
      </w:r>
    </w:p>
    <w:p w14:paraId="017A2B3A"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Jednolity europejski dokument zamówienia – załącznik nr 1;</w:t>
      </w:r>
    </w:p>
    <w:p w14:paraId="46D8F742"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Formularz ofertowy – załącznik nr 2;</w:t>
      </w:r>
    </w:p>
    <w:p w14:paraId="0C9278BF"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umowy – załącznik nr 3;</w:t>
      </w:r>
    </w:p>
    <w:p w14:paraId="6A2EE73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przynależności do grupy kapitałowej – załącznik nr 4; </w:t>
      </w:r>
    </w:p>
    <w:p w14:paraId="2468184C"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Wykaz osób skierowanych przez Wykonawcę do realizacji zamówienia   – załącznik nr 5;</w:t>
      </w:r>
    </w:p>
    <w:p w14:paraId="4878D8C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0" w:themeColor="text1"/>
          <w:sz w:val="24"/>
          <w:szCs w:val="24"/>
          <w:lang w:eastAsia="pl-PL"/>
        </w:rPr>
      </w:pPr>
      <w:r w:rsidRPr="009067F3">
        <w:rPr>
          <w:rFonts w:ascii="Times New Roman" w:eastAsia="Times New Roman" w:hAnsi="Times New Roman" w:cs="Times New Roman"/>
          <w:color w:val="000000" w:themeColor="text1"/>
          <w:sz w:val="24"/>
          <w:szCs w:val="24"/>
          <w:lang w:eastAsia="pl-PL"/>
        </w:rPr>
        <w:t>Wykaz wykonanych robót budowlanych – załącznik nr 6</w:t>
      </w:r>
    </w:p>
    <w:p w14:paraId="5F201FFB"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0" w:themeColor="text1"/>
          <w:sz w:val="24"/>
          <w:szCs w:val="24"/>
          <w:lang w:eastAsia="pl-PL"/>
        </w:rPr>
        <w:t xml:space="preserve">Oświadczenie Wykonawcy o spełnieniu obowiązków </w:t>
      </w:r>
      <w:r w:rsidRPr="009067F3">
        <w:rPr>
          <w:rFonts w:ascii="Times New Roman" w:eastAsia="Times New Roman" w:hAnsi="Times New Roman" w:cs="Times New Roman"/>
          <w:color w:val="00000A"/>
          <w:sz w:val="24"/>
          <w:szCs w:val="24"/>
          <w:lang w:eastAsia="pl-PL"/>
        </w:rPr>
        <w:t>wynikających z RODO - załącznik nr 7;</w:t>
      </w:r>
      <w:r w:rsidRPr="009067F3">
        <w:rPr>
          <w:rFonts w:ascii="Times New Roman" w:eastAsia="Calibri" w:hAnsi="Times New Roman" w:cs="Times New Roman"/>
          <w:color w:val="00000A"/>
          <w:sz w:val="24"/>
          <w:szCs w:val="24"/>
        </w:rPr>
        <w:br w:type="page"/>
      </w:r>
    </w:p>
    <w:p w14:paraId="6E77BF0A" w14:textId="77777777" w:rsidR="009067F3" w:rsidRPr="009067F3" w:rsidRDefault="009067F3" w:rsidP="009067F3">
      <w:pPr>
        <w:tabs>
          <w:tab w:val="left" w:pos="6243"/>
        </w:tabs>
        <w:rPr>
          <w:rFonts w:ascii="Times New Roman" w:hAnsi="Times New Roman" w:cs="Times New Roman"/>
          <w:color w:val="00000A"/>
          <w:sz w:val="24"/>
          <w:szCs w:val="24"/>
        </w:rPr>
      </w:pPr>
    </w:p>
    <w:p w14:paraId="02E8E131" w14:textId="77777777" w:rsidR="009067F3" w:rsidRPr="009067F3" w:rsidRDefault="009067F3" w:rsidP="009067F3">
      <w:pPr>
        <w:tabs>
          <w:tab w:val="left" w:pos="6243"/>
        </w:tabs>
        <w:spacing w:after="40"/>
        <w:jc w:val="right"/>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Załącznik nr 1 do SIWZ – formularz JEDZ</w:t>
      </w:r>
    </w:p>
    <w:p w14:paraId="3B13C056" w14:textId="77777777" w:rsidR="009067F3" w:rsidRPr="009067F3" w:rsidRDefault="009067F3" w:rsidP="009067F3">
      <w:pPr>
        <w:tabs>
          <w:tab w:val="left" w:pos="6243"/>
        </w:tabs>
        <w:spacing w:after="40"/>
        <w:jc w:val="right"/>
        <w:rPr>
          <w:rFonts w:ascii="Times New Roman" w:hAnsi="Times New Roman" w:cs="Times New Roman"/>
          <w:color w:val="00000A"/>
          <w:sz w:val="24"/>
          <w:szCs w:val="24"/>
        </w:rPr>
      </w:pPr>
    </w:p>
    <w:p w14:paraId="7FC66B2C" w14:textId="77777777" w:rsidR="009067F3" w:rsidRPr="009067F3" w:rsidRDefault="009067F3" w:rsidP="009067F3">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067F3">
        <w:rPr>
          <w:rFonts w:ascii="Times New Roman" w:eastAsia="Calibri" w:hAnsi="Times New Roman" w:cs="Times New Roman"/>
          <w:b/>
          <w:caps/>
          <w:color w:val="00000A"/>
          <w:sz w:val="24"/>
          <w:szCs w:val="24"/>
          <w:lang w:eastAsia="en-GB"/>
        </w:rPr>
        <w:t>Standardowy formularz jednolitego europejskiego dokumentu zamówienia</w:t>
      </w:r>
    </w:p>
    <w:p w14:paraId="7A0A763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65DFF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 </w:t>
      </w:r>
      <w:r w:rsidRPr="009067F3">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067F3">
        <w:rPr>
          <w:rFonts w:ascii="Times New Roman" w:hAnsi="Times New Roman" w:cs="Times New Roman"/>
          <w:b/>
          <w:i/>
          <w:color w:val="00000A"/>
          <w:sz w:val="24"/>
          <w:szCs w:val="24"/>
          <w:vertAlign w:val="superscript"/>
        </w:rPr>
        <w:footnoteReference w:id="2"/>
      </w:r>
      <w:r w:rsidRPr="009067F3">
        <w:rPr>
          <w:rFonts w:ascii="Times New Roman" w:hAnsi="Times New Roman" w:cs="Times New Roman"/>
          <w:b/>
          <w:i/>
          <w:color w:val="00000A"/>
          <w:sz w:val="24"/>
          <w:szCs w:val="24"/>
        </w:rPr>
        <w:t>.</w:t>
      </w:r>
      <w:r w:rsidRPr="009067F3">
        <w:rPr>
          <w:rFonts w:ascii="Times New Roman" w:hAnsi="Times New Roman" w:cs="Times New Roman"/>
          <w:b/>
          <w:color w:val="00000A"/>
          <w:sz w:val="24"/>
          <w:szCs w:val="24"/>
        </w:rPr>
        <w:t xml:space="preserve"> Adres publikacyjny stosownego ogłoszenia</w:t>
      </w:r>
      <w:r w:rsidRPr="009067F3">
        <w:rPr>
          <w:rFonts w:ascii="Times New Roman" w:hAnsi="Times New Roman" w:cs="Times New Roman"/>
          <w:b/>
          <w:color w:val="00000A"/>
          <w:sz w:val="24"/>
          <w:szCs w:val="24"/>
          <w:vertAlign w:val="superscript"/>
        </w:rPr>
        <w:footnoteReference w:id="3"/>
      </w:r>
      <w:r w:rsidRPr="009067F3">
        <w:rPr>
          <w:rFonts w:ascii="Times New Roman" w:hAnsi="Times New Roman" w:cs="Times New Roman"/>
          <w:b/>
          <w:color w:val="00000A"/>
          <w:sz w:val="24"/>
          <w:szCs w:val="24"/>
        </w:rPr>
        <w:t xml:space="preserve"> w Dzienniku Urzędowym Unii Europejskiej:</w:t>
      </w:r>
    </w:p>
    <w:p w14:paraId="254CF0C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Dz.U. UE S numer data </w:t>
      </w:r>
    </w:p>
    <w:p w14:paraId="13BEB0A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Numer ogłoszenia w </w:t>
      </w:r>
    </w:p>
    <w:p w14:paraId="158AE74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0CD68F7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E4B975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Informacje na temat postępowania o udzielenie zamówienia</w:t>
      </w:r>
    </w:p>
    <w:p w14:paraId="54F896E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C19641E"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2EB25"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Tożsamość Zamawiającego</w:t>
            </w:r>
            <w:r w:rsidRPr="009067F3">
              <w:rPr>
                <w:rFonts w:ascii="Times New Roman" w:hAnsi="Times New Roman" w:cs="Times New Roman"/>
                <w:b/>
                <w:color w:val="00000A"/>
                <w:sz w:val="24"/>
                <w:szCs w:val="24"/>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C3DD9B"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Odpowiedź:</w:t>
            </w:r>
          </w:p>
        </w:tc>
      </w:tr>
      <w:tr w:rsidR="009067F3" w:rsidRPr="009067F3" w14:paraId="75B1E21C"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22A0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72358A" w14:textId="77777777" w:rsidR="009067F3" w:rsidRPr="009067F3" w:rsidRDefault="009067F3" w:rsidP="009067F3">
            <w:pPr>
              <w:tabs>
                <w:tab w:val="left" w:pos="6243"/>
              </w:tabs>
              <w:spacing w:after="40" w:line="240" w:lineRule="auto"/>
              <w:rPr>
                <w:rFonts w:ascii="Times New Roman" w:eastAsia="Calibri" w:hAnsi="Times New Roman" w:cs="Times New Roman"/>
                <w:b/>
                <w:color w:val="00000A"/>
                <w:sz w:val="24"/>
                <w:szCs w:val="24"/>
              </w:rPr>
            </w:pPr>
            <w:r w:rsidRPr="009067F3">
              <w:rPr>
                <w:rFonts w:ascii="Times New Roman" w:eastAsia="Calibri" w:hAnsi="Times New Roman" w:cs="Times New Roman"/>
                <w:b/>
                <w:color w:val="00000A"/>
                <w:sz w:val="24"/>
                <w:szCs w:val="24"/>
              </w:rPr>
              <w:t xml:space="preserve">PKP Szybka Kolej Miejska w Trójmieście </w:t>
            </w:r>
            <w:r w:rsidRPr="009067F3">
              <w:rPr>
                <w:rFonts w:ascii="Times New Roman" w:eastAsia="Calibri" w:hAnsi="Times New Roman" w:cs="Times New Roman"/>
                <w:b/>
                <w:color w:val="00000A"/>
                <w:sz w:val="24"/>
                <w:szCs w:val="24"/>
              </w:rPr>
              <w:br/>
              <w:t>Sp. z o.o.</w:t>
            </w:r>
          </w:p>
          <w:p w14:paraId="747CE032" w14:textId="77777777" w:rsidR="009067F3" w:rsidRPr="009067F3" w:rsidRDefault="009067F3" w:rsidP="009067F3">
            <w:pPr>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ul. Morska 350 A, 81-002 Gdynia</w:t>
            </w:r>
          </w:p>
        </w:tc>
      </w:tr>
      <w:tr w:rsidR="009067F3" w:rsidRPr="009067F3" w14:paraId="5B0AF756" w14:textId="77777777" w:rsidTr="001165B7">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3C476E"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8D1928"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Odpowiedź:</w:t>
            </w:r>
          </w:p>
        </w:tc>
      </w:tr>
      <w:tr w:rsidR="009067F3" w:rsidRPr="009067F3" w14:paraId="76C8C16C"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BF75F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Tytuł lub krótki opis udzielanego zamówienia</w:t>
            </w:r>
            <w:r w:rsidRPr="009067F3">
              <w:rPr>
                <w:rFonts w:ascii="Times New Roman" w:hAnsi="Times New Roman" w:cs="Times New Roman"/>
                <w:color w:val="00000A"/>
                <w:sz w:val="24"/>
                <w:szCs w:val="24"/>
                <w:vertAlign w:val="superscript"/>
              </w:rPr>
              <w:footnoteReference w:id="5"/>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E12ED" w14:textId="77777777" w:rsidR="009067F3" w:rsidRPr="009067F3" w:rsidRDefault="009067F3" w:rsidP="009067F3">
            <w:pPr>
              <w:tabs>
                <w:tab w:val="left" w:pos="6243"/>
              </w:tabs>
              <w:spacing w:after="0" w:line="360" w:lineRule="auto"/>
              <w:contextualSpacing/>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R</w:t>
            </w:r>
            <w:r w:rsidRPr="009067F3">
              <w:rPr>
                <w:rFonts w:ascii="Times New Roman" w:hAnsi="Times New Roman" w:cs="Times New Roman"/>
                <w:b/>
                <w:bCs/>
                <w:color w:val="00000A"/>
                <w:sz w:val="24"/>
                <w:szCs w:val="24"/>
              </w:rPr>
              <w:t>ealizacja robót budowlanych  i instalacyjnych dla zadania inwestycyjnego pt. „</w:t>
            </w:r>
            <w:r w:rsidRPr="009067F3">
              <w:rPr>
                <w:rFonts w:ascii="Times New Roman" w:hAnsi="Times New Roman" w:cs="Times New Roman"/>
                <w:b/>
                <w:color w:val="00000A"/>
                <w:sz w:val="24"/>
                <w:szCs w:val="24"/>
              </w:rPr>
              <w:t>Rozbudowa układu rozjazdowego na stacji SKM Gdynia Orłowo</w:t>
            </w:r>
            <w:r w:rsidRPr="009067F3">
              <w:rPr>
                <w:rFonts w:ascii="Times New Roman" w:eastAsia="Times New Roman" w:hAnsi="Times New Roman" w:cs="Times New Roman"/>
                <w:b/>
                <w:color w:val="00000A"/>
                <w:sz w:val="24"/>
                <w:szCs w:val="24"/>
                <w:lang w:eastAsia="pl-PL"/>
              </w:rPr>
              <w:t>”</w:t>
            </w:r>
          </w:p>
        </w:tc>
      </w:tr>
      <w:tr w:rsidR="009067F3" w:rsidRPr="009067F3" w14:paraId="68E43B10"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B1365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Numer referencyjny nadany sprawie przez instytucję zamawiającą lub podmiot zamawiający (</w:t>
            </w:r>
            <w:r w:rsidRPr="009067F3">
              <w:rPr>
                <w:rFonts w:ascii="Times New Roman" w:hAnsi="Times New Roman" w:cs="Times New Roman"/>
                <w:i/>
                <w:color w:val="00000A"/>
                <w:sz w:val="24"/>
                <w:szCs w:val="24"/>
              </w:rPr>
              <w:t>jeżeli dotyczy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vertAlign w:val="superscript"/>
              </w:rPr>
              <w:footnoteReference w:id="6"/>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F7E3C8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bCs/>
                <w:color w:val="00000A"/>
                <w:sz w:val="24"/>
                <w:szCs w:val="24"/>
              </w:rPr>
              <w:t>SKMMU.086.47.20</w:t>
            </w:r>
          </w:p>
        </w:tc>
      </w:tr>
    </w:tbl>
    <w:p w14:paraId="16BACDF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067F3">
        <w:rPr>
          <w:rFonts w:ascii="Times New Roman" w:hAnsi="Times New Roman" w:cs="Times New Roman"/>
          <w:b/>
          <w:i/>
          <w:color w:val="00000A"/>
          <w:sz w:val="24"/>
          <w:szCs w:val="24"/>
        </w:rPr>
        <w:t>.</w:t>
      </w:r>
    </w:p>
    <w:p w14:paraId="177C984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II: Informacje dotyczące wykonawcy</w:t>
      </w:r>
    </w:p>
    <w:p w14:paraId="21EADF4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53ED88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85119E"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01BE4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758DBAF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A871E" w14:textId="77777777" w:rsidR="009067F3" w:rsidRPr="009067F3" w:rsidRDefault="009067F3" w:rsidP="009067F3">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E63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3850BDBE" w14:textId="77777777" w:rsidTr="001165B7">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9A30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Numer VAT, jeżeli dotyczy:</w:t>
            </w:r>
          </w:p>
          <w:p w14:paraId="78FFA6D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B096DF"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p w14:paraId="4B9899CA"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14D50EE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8BE6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8230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1FE08D93" w14:textId="77777777" w:rsidTr="001165B7">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966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Osoba lub osoby wyznaczone do kontaktów</w:t>
            </w:r>
            <w:r w:rsidRPr="009067F3">
              <w:rPr>
                <w:rFonts w:ascii="Times New Roman" w:eastAsia="Calibri" w:hAnsi="Times New Roman" w:cs="Times New Roman"/>
                <w:color w:val="00000A"/>
                <w:sz w:val="24"/>
                <w:szCs w:val="24"/>
                <w:vertAlign w:val="superscript"/>
                <w:lang w:eastAsia="en-GB"/>
              </w:rPr>
              <w:footnoteReference w:id="7"/>
            </w:r>
            <w:r w:rsidRPr="009067F3">
              <w:rPr>
                <w:rFonts w:ascii="Times New Roman" w:eastAsia="Calibri" w:hAnsi="Times New Roman" w:cs="Times New Roman"/>
                <w:color w:val="00000A"/>
                <w:sz w:val="24"/>
                <w:szCs w:val="24"/>
                <w:lang w:eastAsia="en-GB"/>
              </w:rPr>
              <w:t>:</w:t>
            </w:r>
          </w:p>
          <w:p w14:paraId="19CDE0E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Telefon:</w:t>
            </w:r>
          </w:p>
          <w:p w14:paraId="0A3A55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e-mail:</w:t>
            </w:r>
          </w:p>
          <w:p w14:paraId="7AEE662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internetowy (adres www) (</w:t>
            </w:r>
            <w:r w:rsidRPr="009067F3">
              <w:rPr>
                <w:rFonts w:ascii="Times New Roman" w:eastAsia="Calibri" w:hAnsi="Times New Roman" w:cs="Times New Roman"/>
                <w:i/>
                <w:color w:val="00000A"/>
                <w:sz w:val="24"/>
                <w:szCs w:val="24"/>
                <w:lang w:eastAsia="en-GB"/>
              </w:rPr>
              <w:t>jeżeli dotyczy</w:t>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142B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44F9B6B5"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AE30F2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3C8228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5318E44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40AA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39A91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6D9B6BF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FB04A2"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jest mikroprzedsiębiorstwem bądź małym lub średnim przedsiębiorstwem</w:t>
            </w:r>
            <w:r w:rsidRPr="009067F3">
              <w:rPr>
                <w:rFonts w:ascii="Times New Roman" w:eastAsia="Calibri" w:hAnsi="Times New Roman" w:cs="Times New Roman"/>
                <w:color w:val="00000A"/>
                <w:sz w:val="24"/>
                <w:szCs w:val="24"/>
                <w:vertAlign w:val="superscript"/>
                <w:lang w:eastAsia="en-GB"/>
              </w:rPr>
              <w:footnoteReference w:id="8"/>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DB09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28C8EF7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88B80A"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u w:val="single"/>
                <w:lang w:eastAsia="en-GB"/>
              </w:rPr>
              <w:t>Jedynie w przypadku gdy zamówienie jest zastrzeżone</w:t>
            </w:r>
            <w:r w:rsidRPr="009067F3">
              <w:rPr>
                <w:rFonts w:ascii="Times New Roman" w:eastAsia="Calibri" w:hAnsi="Times New Roman" w:cs="Times New Roman"/>
                <w:b/>
                <w:color w:val="00000A"/>
                <w:sz w:val="24"/>
                <w:szCs w:val="24"/>
                <w:u w:val="single"/>
                <w:vertAlign w:val="superscript"/>
                <w:lang w:eastAsia="en-GB"/>
              </w:rPr>
              <w:footnoteReference w:id="9"/>
            </w:r>
            <w:r w:rsidRPr="009067F3">
              <w:rPr>
                <w:rFonts w:ascii="Times New Roman" w:eastAsia="Calibri" w:hAnsi="Times New Roman" w:cs="Times New Roman"/>
                <w:b/>
                <w:color w:val="00000A"/>
                <w:sz w:val="24"/>
                <w:szCs w:val="24"/>
                <w:u w:val="single"/>
                <w:lang w:eastAsia="en-GB"/>
              </w:rPr>
              <w:t>:</w:t>
            </w:r>
            <w:r w:rsidRPr="009067F3">
              <w:rPr>
                <w:rFonts w:ascii="Times New Roman" w:eastAsia="Calibri" w:hAnsi="Times New Roman" w:cs="Times New Roman"/>
                <w:b/>
                <w:color w:val="00000A"/>
                <w:sz w:val="24"/>
                <w:szCs w:val="24"/>
                <w:lang w:eastAsia="en-GB"/>
              </w:rPr>
              <w:t xml:space="preserve"> </w:t>
            </w:r>
            <w:r w:rsidRPr="009067F3">
              <w:rPr>
                <w:rFonts w:ascii="Times New Roman" w:eastAsia="Calibri" w:hAnsi="Times New Roman" w:cs="Times New Roman"/>
                <w:color w:val="00000A"/>
                <w:sz w:val="24"/>
                <w:szCs w:val="24"/>
                <w:lang w:eastAsia="en-GB"/>
              </w:rPr>
              <w:t>czy Wykonawca jest zakładem pracy chronionej, „przedsiębiorstwem społecznym”</w:t>
            </w:r>
            <w:r w:rsidRPr="009067F3">
              <w:rPr>
                <w:rFonts w:ascii="Times New Roman" w:eastAsia="Calibri" w:hAnsi="Times New Roman" w:cs="Times New Roman"/>
                <w:color w:val="00000A"/>
                <w:sz w:val="24"/>
                <w:szCs w:val="24"/>
                <w:vertAlign w:val="superscript"/>
                <w:lang w:eastAsia="en-GB"/>
              </w:rPr>
              <w:footnoteReference w:id="10"/>
            </w:r>
            <w:r w:rsidRPr="009067F3">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09608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p>
        </w:tc>
      </w:tr>
      <w:tr w:rsidR="009067F3" w:rsidRPr="009067F3" w14:paraId="223A05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985D1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37E43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 [] Nie dotyczy</w:t>
            </w:r>
          </w:p>
        </w:tc>
      </w:tr>
      <w:tr w:rsidR="009067F3" w:rsidRPr="009067F3" w14:paraId="454139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EE96A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p>
          <w:p w14:paraId="2A15D0F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21FE873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 Proszę podać nazwę wykazu lub zaświadczenia i odpowiedni numer rejestracyjny lub numer zaświadczenia, jeżeli </w:t>
            </w:r>
            <w:r w:rsidRPr="009067F3">
              <w:rPr>
                <w:rFonts w:ascii="Times New Roman" w:eastAsia="Calibri" w:hAnsi="Times New Roman" w:cs="Times New Roman"/>
                <w:color w:val="00000A"/>
                <w:sz w:val="24"/>
                <w:szCs w:val="24"/>
                <w:lang w:eastAsia="en-GB"/>
              </w:rPr>
              <w:lastRenderedPageBreak/>
              <w:t>dotyczy:</w:t>
            </w:r>
            <w:r w:rsidRPr="009067F3">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067F3">
              <w:rPr>
                <w:rFonts w:ascii="Times New Roman" w:eastAsia="Calibri" w:hAnsi="Times New Roman" w:cs="Times New Roman"/>
                <w:color w:val="00000A"/>
                <w:sz w:val="24"/>
                <w:szCs w:val="24"/>
                <w:vertAlign w:val="superscript"/>
                <w:lang w:eastAsia="en-GB"/>
              </w:rPr>
              <w:footnoteReference w:id="11"/>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WYŁĄCZNIE jeżeli jest to wymagane w stosownym ogłoszeniu lub dokumentach zamówienia:</w:t>
            </w:r>
            <w:r w:rsidRPr="009067F3">
              <w:rPr>
                <w:rFonts w:ascii="Times New Roman" w:eastAsia="Calibri" w:hAnsi="Times New Roman" w:cs="Times New Roman"/>
                <w:b/>
                <w:i/>
                <w:color w:val="00000A"/>
                <w:sz w:val="24"/>
                <w:szCs w:val="24"/>
                <w:lang w:eastAsia="en-GB"/>
              </w:rPr>
              <w:br/>
            </w:r>
            <w:r w:rsidRPr="009067F3">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067F3">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955F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497CD51D" w14:textId="77777777" w:rsidR="009067F3" w:rsidRPr="009067F3" w:rsidRDefault="009067F3" w:rsidP="009067F3">
            <w:pPr>
              <w:tabs>
                <w:tab w:val="left" w:pos="6243"/>
              </w:tabs>
              <w:spacing w:before="120" w:after="120" w:line="240" w:lineRule="auto"/>
              <w:rPr>
                <w:rFonts w:ascii="Times New Roman" w:eastAsia="Calibri" w:hAnsi="Times New Roman" w:cs="Times New Roman"/>
                <w:i/>
                <w:color w:val="00000A"/>
                <w:sz w:val="24"/>
                <w:szCs w:val="24"/>
                <w:lang w:eastAsia="en-GB"/>
              </w:rPr>
            </w:pPr>
            <w:r w:rsidRPr="009067F3">
              <w:rPr>
                <w:rFonts w:ascii="Times New Roman" w:eastAsia="Calibri" w:hAnsi="Times New Roman" w:cs="Times New Roman"/>
                <w:color w:val="00000A"/>
                <w:sz w:val="24"/>
                <w:szCs w:val="24"/>
                <w:lang w:eastAsia="en-GB"/>
              </w:rP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550894C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b) (adres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t>c)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d)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e)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p>
        </w:tc>
      </w:tr>
      <w:tr w:rsidR="009067F3" w:rsidRPr="009067F3" w14:paraId="19903C2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37FF2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510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1E950A0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60BBF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067F3">
              <w:rPr>
                <w:rFonts w:ascii="Times New Roman" w:eastAsia="Calibri" w:hAnsi="Times New Roman" w:cs="Times New Roman"/>
                <w:color w:val="00000A"/>
                <w:sz w:val="24"/>
                <w:szCs w:val="24"/>
                <w:vertAlign w:val="superscript"/>
                <w:lang w:eastAsia="en-GB"/>
              </w:rPr>
              <w:footnoteReference w:id="12"/>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8197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79A5BA7D" w14:textId="77777777" w:rsidTr="001165B7">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6AE59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067F3" w:rsidRPr="009067F3" w14:paraId="4863A0D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038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a) Proszę wskazać rolę Wykonawcy w grupie (lider, odpowiedzialny za określone zadania itd.):</w:t>
            </w:r>
            <w:r w:rsidRPr="009067F3">
              <w:rPr>
                <w:rFonts w:ascii="Times New Roman" w:eastAsia="Calibri" w:hAnsi="Times New Roman" w:cs="Times New Roman"/>
                <w:color w:val="00000A"/>
                <w:sz w:val="24"/>
                <w:szCs w:val="24"/>
                <w:lang w:eastAsia="en-GB"/>
              </w:rPr>
              <w:br/>
              <w:t xml:space="preserve">b) Proszę wskazać pozostałych Wykonawców </w:t>
            </w:r>
            <w:r w:rsidRPr="009067F3">
              <w:rPr>
                <w:rFonts w:ascii="Times New Roman" w:eastAsia="Calibri" w:hAnsi="Times New Roman" w:cs="Times New Roman"/>
                <w:color w:val="00000A"/>
                <w:sz w:val="24"/>
                <w:szCs w:val="24"/>
                <w:lang w:eastAsia="en-GB"/>
              </w:rPr>
              <w:lastRenderedPageBreak/>
              <w:t>biorących wspólnie udział w postępowaniu o udzielenie zamówienia:</w:t>
            </w:r>
            <w:r w:rsidRPr="009067F3">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B3B64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b):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t>c): [……]</w:t>
            </w:r>
          </w:p>
        </w:tc>
      </w:tr>
      <w:tr w:rsidR="009067F3" w:rsidRPr="009067F3" w14:paraId="19843F1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1E7861"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FCE90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2D3DFFF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5C402"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ED21FF"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   ]</w:t>
            </w:r>
          </w:p>
        </w:tc>
      </w:tr>
    </w:tbl>
    <w:p w14:paraId="3E9275C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B: Informacje na temat przedstawicieli wykonawcy</w:t>
      </w:r>
    </w:p>
    <w:p w14:paraId="13BCFB7F" w14:textId="77777777" w:rsidR="009067F3" w:rsidRPr="009067F3" w:rsidRDefault="009067F3" w:rsidP="009067F3">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067F3">
        <w:rPr>
          <w:rFonts w:ascii="Times New Roman" w:hAnsi="Times New Roman" w:cs="Times New Roman"/>
          <w:i/>
          <w:color w:val="00000A"/>
          <w:sz w:val="24"/>
          <w:szCs w:val="24"/>
        </w:rPr>
        <w:t>ych</w:t>
      </w:r>
      <w:proofErr w:type="spellEnd"/>
      <w:r w:rsidRPr="009067F3">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D4D53E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08E8B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D57DF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7A1EBB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7A39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Imię i nazwisko, </w:t>
            </w:r>
            <w:r w:rsidRPr="009067F3">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6BFB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w:t>
            </w:r>
          </w:p>
        </w:tc>
      </w:tr>
      <w:tr w:rsidR="009067F3" w:rsidRPr="009067F3" w14:paraId="001D583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DBBDB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09FC3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D0B707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CE23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2DB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25BA54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E718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A747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FBE4D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E0DD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B300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08770C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A04F6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124F3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A1E413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6FECF5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9349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2B17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7F80EC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4FD6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AD05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125B81F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przedstawić – </w:t>
      </w:r>
      <w:r w:rsidRPr="009067F3">
        <w:rPr>
          <w:rFonts w:ascii="Times New Roman" w:hAnsi="Times New Roman" w:cs="Times New Roman"/>
          <w:b/>
          <w:color w:val="00000A"/>
          <w:sz w:val="24"/>
          <w:szCs w:val="24"/>
        </w:rPr>
        <w:t>dla każdego</w:t>
      </w:r>
      <w:r w:rsidRPr="009067F3">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067F3">
        <w:rPr>
          <w:rFonts w:ascii="Times New Roman" w:hAnsi="Times New Roman" w:cs="Times New Roman"/>
          <w:b/>
          <w:color w:val="00000A"/>
          <w:sz w:val="24"/>
          <w:szCs w:val="24"/>
        </w:rPr>
        <w:t>niniejszej części sekcja A i B oraz w części III</w:t>
      </w:r>
      <w:r w:rsidRPr="009067F3">
        <w:rPr>
          <w:rFonts w:ascii="Times New Roman" w:hAnsi="Times New Roman" w:cs="Times New Roman"/>
          <w:color w:val="00000A"/>
          <w:sz w:val="24"/>
          <w:szCs w:val="24"/>
        </w:rPr>
        <w:t xml:space="preserve">, należycie wypełniony i podpisany przez dane podmioty.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067F3">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067F3">
        <w:rPr>
          <w:rFonts w:ascii="Times New Roman" w:hAnsi="Times New Roman" w:cs="Times New Roman"/>
          <w:color w:val="00000A"/>
          <w:sz w:val="24"/>
          <w:szCs w:val="24"/>
          <w:vertAlign w:val="superscript"/>
        </w:rPr>
        <w:footnoteReference w:id="13"/>
      </w:r>
      <w:r w:rsidRPr="009067F3">
        <w:rPr>
          <w:rFonts w:ascii="Times New Roman" w:hAnsi="Times New Roman" w:cs="Times New Roman"/>
          <w:color w:val="00000A"/>
          <w:sz w:val="24"/>
          <w:szCs w:val="24"/>
        </w:rPr>
        <w:t>.</w:t>
      </w:r>
    </w:p>
    <w:p w14:paraId="5B96D2B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067F3">
        <w:rPr>
          <w:rFonts w:ascii="Times New Roman" w:eastAsia="Calibri" w:hAnsi="Times New Roman" w:cs="Times New Roman"/>
          <w:smallCaps/>
          <w:color w:val="00000A"/>
          <w:sz w:val="24"/>
          <w:szCs w:val="24"/>
          <w:lang w:eastAsia="en-GB"/>
        </w:rPr>
        <w:t>D: Informacje dotyczące podwykonawców, na których zdolności wykonawca nie polega</w:t>
      </w:r>
    </w:p>
    <w:p w14:paraId="441F012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E0BEEA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7C68B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C9569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2D64F9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CEF93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3BCBE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t xml:space="preserve">Jeżeli </w:t>
            </w:r>
            <w:r w:rsidRPr="009067F3">
              <w:rPr>
                <w:rFonts w:ascii="Times New Roman" w:hAnsi="Times New Roman" w:cs="Times New Roman"/>
                <w:b/>
                <w:color w:val="00000A"/>
                <w:sz w:val="24"/>
                <w:szCs w:val="24"/>
              </w:rPr>
              <w:t>tak i o ile jest to wiadome</w:t>
            </w:r>
            <w:r w:rsidRPr="009067F3">
              <w:rPr>
                <w:rFonts w:ascii="Times New Roman" w:hAnsi="Times New Roman" w:cs="Times New Roman"/>
                <w:color w:val="00000A"/>
                <w:sz w:val="24"/>
                <w:szCs w:val="24"/>
              </w:rPr>
              <w:t xml:space="preserve">, proszę podać wykaz proponowanych podwykonawców: </w:t>
            </w:r>
          </w:p>
          <w:p w14:paraId="0E0A792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32B7405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067F3">
        <w:rPr>
          <w:rFonts w:ascii="Times New Roman" w:eastAsia="Calibri" w:hAnsi="Times New Roman" w:cs="Times New Roman"/>
          <w:color w:val="00000A"/>
          <w:sz w:val="24"/>
          <w:szCs w:val="24"/>
          <w:lang w:eastAsia="en-GB"/>
        </w:rPr>
        <w:t xml:space="preserve">oprócz informacji </w:t>
      </w:r>
      <w:r w:rsidRPr="009067F3">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067F3">
        <w:rPr>
          <w:rFonts w:ascii="Times New Roman" w:hAnsi="Times New Roman" w:cs="Times New Roman"/>
          <w:color w:val="00000A"/>
          <w:sz w:val="24"/>
          <w:szCs w:val="24"/>
        </w:rPr>
        <w:br w:type="page"/>
      </w:r>
    </w:p>
    <w:p w14:paraId="3B2B710A"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Część III: Podstawy wykluczenia</w:t>
      </w:r>
    </w:p>
    <w:p w14:paraId="0C9C7204"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Podstawy związane z wyrokami skazującymi za przestępstwo</w:t>
      </w:r>
    </w:p>
    <w:p w14:paraId="68CEADB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 art. 57 ust. 1 dyrektywy 2014/24/UE określono następujące powody wykluczenia:</w:t>
      </w:r>
    </w:p>
    <w:p w14:paraId="5BEB0A0A" w14:textId="77777777" w:rsidR="009067F3" w:rsidRPr="009067F3" w:rsidRDefault="009067F3" w:rsidP="009067F3">
      <w:pPr>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udział w </w:t>
      </w:r>
      <w:r w:rsidRPr="009067F3">
        <w:rPr>
          <w:rFonts w:ascii="Times New Roman" w:eastAsia="Calibri" w:hAnsi="Times New Roman" w:cs="Times New Roman"/>
          <w:b/>
          <w:color w:val="00000A"/>
          <w:sz w:val="24"/>
          <w:szCs w:val="24"/>
          <w:lang w:eastAsia="en-GB"/>
        </w:rPr>
        <w:t>organizacji przestępczej</w:t>
      </w:r>
      <w:r w:rsidRPr="009067F3">
        <w:rPr>
          <w:rFonts w:ascii="Times New Roman" w:eastAsia="Calibri" w:hAnsi="Times New Roman" w:cs="Times New Roman"/>
          <w:b/>
          <w:color w:val="00000A"/>
          <w:sz w:val="24"/>
          <w:szCs w:val="24"/>
          <w:vertAlign w:val="superscript"/>
          <w:lang w:eastAsia="en-GB"/>
        </w:rPr>
        <w:footnoteReference w:id="14"/>
      </w:r>
      <w:r w:rsidRPr="009067F3">
        <w:rPr>
          <w:rFonts w:ascii="Times New Roman" w:eastAsia="Calibri" w:hAnsi="Times New Roman" w:cs="Times New Roman"/>
          <w:color w:val="00000A"/>
          <w:sz w:val="24"/>
          <w:szCs w:val="24"/>
          <w:lang w:eastAsia="en-GB"/>
        </w:rPr>
        <w:t>;</w:t>
      </w:r>
    </w:p>
    <w:p w14:paraId="62ED03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korupcja</w:t>
      </w:r>
      <w:r w:rsidRPr="009067F3">
        <w:rPr>
          <w:rFonts w:ascii="Times New Roman" w:eastAsia="Calibri" w:hAnsi="Times New Roman" w:cs="Times New Roman"/>
          <w:b/>
          <w:color w:val="00000A"/>
          <w:sz w:val="24"/>
          <w:szCs w:val="24"/>
          <w:vertAlign w:val="superscript"/>
          <w:lang w:eastAsia="en-GB"/>
        </w:rPr>
        <w:footnoteReference w:id="15"/>
      </w:r>
      <w:r w:rsidRPr="009067F3">
        <w:rPr>
          <w:rFonts w:ascii="Times New Roman" w:eastAsia="Calibri" w:hAnsi="Times New Roman" w:cs="Times New Roman"/>
          <w:color w:val="00000A"/>
          <w:sz w:val="24"/>
          <w:szCs w:val="24"/>
          <w:lang w:eastAsia="en-GB"/>
        </w:rPr>
        <w:t>;</w:t>
      </w:r>
    </w:p>
    <w:p w14:paraId="39A0354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29" w:name="_DV_M1264"/>
      <w:bookmarkEnd w:id="29"/>
      <w:r w:rsidRPr="009067F3">
        <w:rPr>
          <w:rFonts w:ascii="Times New Roman" w:eastAsia="Calibri" w:hAnsi="Times New Roman" w:cs="Times New Roman"/>
          <w:b/>
          <w:color w:val="00000A"/>
          <w:sz w:val="24"/>
          <w:szCs w:val="24"/>
          <w:lang w:eastAsia="en-GB"/>
        </w:rPr>
        <w:t>nadużycie finansowe</w:t>
      </w:r>
      <w:bookmarkStart w:id="30" w:name="_DV_M1266"/>
      <w:bookmarkEnd w:id="30"/>
      <w:r w:rsidRPr="009067F3">
        <w:rPr>
          <w:rFonts w:ascii="Times New Roman" w:eastAsia="Calibri" w:hAnsi="Times New Roman" w:cs="Times New Roman"/>
          <w:b/>
          <w:color w:val="00000A"/>
          <w:sz w:val="24"/>
          <w:szCs w:val="24"/>
          <w:vertAlign w:val="superscript"/>
          <w:lang w:eastAsia="en-GB"/>
        </w:rPr>
        <w:footnoteReference w:id="16"/>
      </w:r>
      <w:r w:rsidRPr="009067F3">
        <w:rPr>
          <w:rFonts w:ascii="Times New Roman" w:eastAsia="Calibri" w:hAnsi="Times New Roman" w:cs="Times New Roman"/>
          <w:color w:val="00000A"/>
          <w:sz w:val="24"/>
          <w:szCs w:val="24"/>
          <w:lang w:eastAsia="en-GB"/>
        </w:rPr>
        <w:t>;</w:t>
      </w:r>
    </w:p>
    <w:p w14:paraId="5229EE9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31" w:name="_DV_M1268"/>
      <w:bookmarkEnd w:id="31"/>
      <w:r w:rsidRPr="009067F3">
        <w:rPr>
          <w:rFonts w:ascii="Times New Roman" w:eastAsia="Calibri" w:hAnsi="Times New Roman" w:cs="Times New Roman"/>
          <w:b/>
          <w:color w:val="00000A"/>
          <w:sz w:val="24"/>
          <w:szCs w:val="24"/>
          <w:vertAlign w:val="superscript"/>
          <w:lang w:eastAsia="en-GB"/>
        </w:rPr>
        <w:footnoteReference w:id="17"/>
      </w:r>
    </w:p>
    <w:p w14:paraId="2DB3F1DA"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pranie pieniędzy lub finansowanie terroryzmu</w:t>
      </w:r>
      <w:r w:rsidRPr="009067F3">
        <w:rPr>
          <w:rFonts w:ascii="Times New Roman" w:eastAsia="Calibri" w:hAnsi="Times New Roman" w:cs="Times New Roman"/>
          <w:b/>
          <w:color w:val="00000A"/>
          <w:sz w:val="24"/>
          <w:szCs w:val="24"/>
          <w:vertAlign w:val="superscript"/>
          <w:lang w:eastAsia="en-GB"/>
        </w:rPr>
        <w:footnoteReference w:id="18"/>
      </w:r>
    </w:p>
    <w:p w14:paraId="6B51F27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praca dzieci</w:t>
      </w:r>
      <w:r w:rsidRPr="009067F3">
        <w:rPr>
          <w:rFonts w:ascii="Times New Roman" w:eastAsia="Calibri" w:hAnsi="Times New Roman" w:cs="Times New Roman"/>
          <w:color w:val="00000A"/>
          <w:sz w:val="24"/>
          <w:szCs w:val="24"/>
          <w:lang w:eastAsia="en-GB"/>
        </w:rPr>
        <w:t xml:space="preserve"> i inne formy </w:t>
      </w:r>
      <w:r w:rsidRPr="009067F3">
        <w:rPr>
          <w:rFonts w:ascii="Times New Roman" w:eastAsia="Calibri" w:hAnsi="Times New Roman" w:cs="Times New Roman"/>
          <w:b/>
          <w:color w:val="00000A"/>
          <w:sz w:val="24"/>
          <w:szCs w:val="24"/>
          <w:lang w:eastAsia="en-GB"/>
        </w:rPr>
        <w:t>handlu ludźmi</w:t>
      </w:r>
      <w:r w:rsidRPr="009067F3">
        <w:rPr>
          <w:rFonts w:ascii="Times New Roman" w:eastAsia="Calibri" w:hAnsi="Times New Roman" w:cs="Times New Roman"/>
          <w:b/>
          <w:color w:val="00000A"/>
          <w:sz w:val="24"/>
          <w:szCs w:val="24"/>
          <w:vertAlign w:val="superscript"/>
          <w:lang w:eastAsia="en-GB"/>
        </w:rPr>
        <w:footnoteReference w:id="19"/>
      </w:r>
      <w:r w:rsidRPr="009067F3">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69CC98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D08B6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0370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5B51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FAE2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 stosunku do </w:t>
            </w:r>
            <w:r w:rsidRPr="009067F3">
              <w:rPr>
                <w:rFonts w:ascii="Times New Roman" w:hAnsi="Times New Roman" w:cs="Times New Roman"/>
                <w:b/>
                <w:color w:val="00000A"/>
                <w:sz w:val="24"/>
                <w:szCs w:val="24"/>
              </w:rPr>
              <w:t>samego Wykonawcy</w:t>
            </w:r>
            <w:r w:rsidRPr="009067F3">
              <w:rPr>
                <w:rFonts w:ascii="Times New Roman" w:hAnsi="Times New Roman" w:cs="Times New Roman"/>
                <w:color w:val="00000A"/>
                <w:sz w:val="24"/>
                <w:szCs w:val="24"/>
              </w:rPr>
              <w:t xml:space="preserve"> bądź </w:t>
            </w:r>
            <w:r w:rsidRPr="009067F3">
              <w:rPr>
                <w:rFonts w:ascii="Times New Roman" w:hAnsi="Times New Roman" w:cs="Times New Roman"/>
                <w:b/>
                <w:color w:val="00000A"/>
                <w:sz w:val="24"/>
                <w:szCs w:val="24"/>
              </w:rPr>
              <w:t>jakiejkolwiek</w:t>
            </w:r>
            <w:r w:rsidRPr="009067F3">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067F3">
              <w:rPr>
                <w:rFonts w:ascii="Times New Roman" w:hAnsi="Times New Roman" w:cs="Times New Roman"/>
                <w:b/>
                <w:color w:val="00000A"/>
                <w:sz w:val="24"/>
                <w:szCs w:val="24"/>
              </w:rPr>
              <w:t>wydany został prawomocny wyrok</w:t>
            </w:r>
            <w:r w:rsidRPr="009067F3">
              <w:rPr>
                <w:rFonts w:ascii="Times New Roman" w:hAnsi="Times New Roman" w:cs="Times New Roman"/>
                <w:color w:val="00000A"/>
                <w:sz w:val="24"/>
                <w:szCs w:val="24"/>
              </w:rPr>
              <w:t xml:space="preserve"> z jednego z wyżej wymienionych </w:t>
            </w:r>
            <w:r w:rsidRPr="009067F3">
              <w:rPr>
                <w:rFonts w:ascii="Times New Roman" w:hAnsi="Times New Roman" w:cs="Times New Roman"/>
                <w:color w:val="00000A"/>
                <w:sz w:val="24"/>
                <w:szCs w:val="24"/>
              </w:rPr>
              <w:lastRenderedPageBreak/>
              <w:t xml:space="preserve">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8BE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p w14:paraId="7DABF1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20"/>
            </w:r>
          </w:p>
        </w:tc>
      </w:tr>
      <w:tr w:rsidR="009067F3" w:rsidRPr="009067F3" w14:paraId="0E3883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26B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w:t>
            </w:r>
            <w:r w:rsidRPr="009067F3">
              <w:rPr>
                <w:rFonts w:ascii="Times New Roman" w:hAnsi="Times New Roman" w:cs="Times New Roman"/>
                <w:color w:val="00000A"/>
                <w:sz w:val="24"/>
                <w:szCs w:val="24"/>
                <w:vertAlign w:val="superscript"/>
              </w:rPr>
              <w:footnoteReference w:id="21"/>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a) datę wyroku, określić, których spośród punktów 1–6 on dotyczy, oraz podać powód(-ody) skazania;</w:t>
            </w:r>
            <w:r w:rsidRPr="009067F3">
              <w:rPr>
                <w:rFonts w:ascii="Times New Roman" w:hAnsi="Times New Roman" w:cs="Times New Roman"/>
                <w:color w:val="00000A"/>
                <w:sz w:val="24"/>
                <w:szCs w:val="24"/>
              </w:rPr>
              <w:br/>
              <w:t>b) wskazać, kto został skazany [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B2D9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data: [   ], punkt(-y): [   ], powód(-ody): [   ]</w:t>
            </w:r>
            <w:r w:rsidRPr="009067F3">
              <w:rPr>
                <w:rFonts w:ascii="Times New Roman" w:hAnsi="Times New Roman" w:cs="Times New Roman"/>
                <w:i/>
                <w:color w:val="00000A"/>
                <w:sz w:val="24"/>
                <w:szCs w:val="24"/>
                <w:vertAlign w:val="superscript"/>
              </w:rPr>
              <w:t xml:space="preserv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t>c) długość okresu wykluczenia [……] oraz punkt(-y), którego(-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to dotyczy.</w:t>
            </w:r>
          </w:p>
          <w:p w14:paraId="7F417B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22"/>
            </w:r>
          </w:p>
        </w:tc>
      </w:tr>
      <w:tr w:rsidR="009067F3" w:rsidRPr="009067F3" w14:paraId="0F1A6CD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B606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067F3">
              <w:rPr>
                <w:rFonts w:ascii="Times New Roman" w:hAnsi="Times New Roman" w:cs="Times New Roman"/>
                <w:color w:val="00000A"/>
                <w:sz w:val="24"/>
                <w:szCs w:val="24"/>
                <w:vertAlign w:val="superscript"/>
              </w:rPr>
              <w:footnoteReference w:id="23"/>
            </w:r>
            <w:r w:rsidRPr="009067F3">
              <w:rPr>
                <w:rFonts w:ascii="Times New Roman" w:hAnsi="Times New Roman" w:cs="Times New Roman"/>
                <w:color w:val="00000A"/>
                <w:sz w:val="24"/>
                <w:szCs w:val="24"/>
              </w:rPr>
              <w:t xml:space="preserve"> („</w:t>
            </w:r>
            <w:r w:rsidRPr="009067F3">
              <w:rPr>
                <w:rFonts w:ascii="Times New Roman" w:eastAsia="Calibri" w:hAnsi="Times New Roman" w:cs="Times New Roman"/>
                <w:b/>
                <w:color w:val="00000A"/>
                <w:sz w:val="24"/>
                <w:szCs w:val="24"/>
                <w:lang w:eastAsia="en-GB"/>
              </w:rPr>
              <w:t>samooczyszczenie”)</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7F34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Tak [] Nie </w:t>
            </w:r>
          </w:p>
        </w:tc>
      </w:tr>
      <w:tr w:rsidR="009067F3" w:rsidRPr="009067F3" w14:paraId="2CC9C6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DC34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w:t>
            </w:r>
            <w:r w:rsidRPr="009067F3">
              <w:rPr>
                <w:rFonts w:ascii="Times New Roman" w:hAnsi="Times New Roman" w:cs="Times New Roman"/>
                <w:color w:val="00000A"/>
                <w:sz w:val="24"/>
                <w:szCs w:val="24"/>
                <w:vertAlign w:val="superscript"/>
              </w:rPr>
              <w:footnoteReference w:id="24"/>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85DF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3C7EA0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067F3" w:rsidRPr="009067F3" w14:paraId="11FDE6FB"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69174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E123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2C89FDA"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EF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wywiązał się ze wszystkich </w:t>
            </w:r>
            <w:r w:rsidRPr="009067F3">
              <w:rPr>
                <w:rFonts w:ascii="Times New Roman" w:hAnsi="Times New Roman" w:cs="Times New Roman"/>
                <w:b/>
                <w:color w:val="00000A"/>
                <w:sz w:val="24"/>
                <w:szCs w:val="24"/>
              </w:rPr>
              <w:t>obowiązków dotyczących płatności podatków lub składek na ubezpieczenie społeczne</w:t>
            </w:r>
            <w:r w:rsidRPr="009067F3">
              <w:rPr>
                <w:rFonts w:ascii="Times New Roman" w:hAnsi="Times New Roman" w:cs="Times New Roman"/>
                <w:color w:val="00000A"/>
                <w:sz w:val="24"/>
                <w:szCs w:val="24"/>
              </w:rPr>
              <w:t xml:space="preserve">, zarówno w państwie, w którym ma siedzibę, jak i w państwie członkowskim instytucji zamawiającej lub podmiotu </w:t>
            </w:r>
            <w:r w:rsidRPr="009067F3">
              <w:rPr>
                <w:rFonts w:ascii="Times New Roman" w:hAnsi="Times New Roman" w:cs="Times New Roman"/>
                <w:color w:val="00000A"/>
                <w:sz w:val="24"/>
                <w:szCs w:val="24"/>
              </w:rPr>
              <w:lastRenderedPageBreak/>
              <w:t>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FE6DD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tc>
      </w:tr>
      <w:tr w:rsidR="009067F3" w:rsidRPr="009067F3" w14:paraId="2A926011" w14:textId="77777777" w:rsidTr="001165B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A96AB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t>Jeżeli nie</w:t>
            </w:r>
            <w:r w:rsidRPr="009067F3">
              <w:rPr>
                <w:rFonts w:ascii="Times New Roman" w:hAnsi="Times New Roman" w:cs="Times New Roman"/>
                <w:color w:val="00000A"/>
                <w:sz w:val="24"/>
                <w:szCs w:val="24"/>
              </w:rPr>
              <w:t>, proszę wskazać:</w:t>
            </w:r>
            <w:r w:rsidRPr="009067F3">
              <w:rPr>
                <w:rFonts w:ascii="Times New Roman" w:hAnsi="Times New Roman" w:cs="Times New Roman"/>
                <w:color w:val="00000A"/>
                <w:sz w:val="24"/>
                <w:szCs w:val="24"/>
              </w:rPr>
              <w:br/>
              <w:t>a) państwo lub państwo członkowskie, którego to dotyczy;</w:t>
            </w:r>
            <w:r w:rsidRPr="009067F3">
              <w:rPr>
                <w:rFonts w:ascii="Times New Roman" w:hAnsi="Times New Roman" w:cs="Times New Roman"/>
                <w:color w:val="00000A"/>
                <w:sz w:val="24"/>
                <w:szCs w:val="24"/>
              </w:rPr>
              <w:br/>
              <w:t>b) jakiej kwoty to dotyczy?</w:t>
            </w:r>
            <w:r w:rsidRPr="009067F3">
              <w:rPr>
                <w:rFonts w:ascii="Times New Roman" w:hAnsi="Times New Roman" w:cs="Times New Roman"/>
                <w:color w:val="00000A"/>
                <w:sz w:val="24"/>
                <w:szCs w:val="24"/>
              </w:rPr>
              <w:br/>
              <w:t>c) w jaki sposób zostało ustalone to naruszenie obowiązków:</w:t>
            </w:r>
            <w:r w:rsidRPr="009067F3">
              <w:rPr>
                <w:rFonts w:ascii="Times New Roman" w:hAnsi="Times New Roman" w:cs="Times New Roman"/>
                <w:color w:val="00000A"/>
                <w:sz w:val="24"/>
                <w:szCs w:val="24"/>
              </w:rPr>
              <w:br/>
              <w:t xml:space="preserve">1) w trybie </w:t>
            </w:r>
            <w:r w:rsidRPr="009067F3">
              <w:rPr>
                <w:rFonts w:ascii="Times New Roman" w:hAnsi="Times New Roman" w:cs="Times New Roman"/>
                <w:b/>
                <w:color w:val="00000A"/>
                <w:sz w:val="24"/>
                <w:szCs w:val="24"/>
              </w:rPr>
              <w:t>decyzji</w:t>
            </w:r>
            <w:r w:rsidRPr="009067F3">
              <w:rPr>
                <w:rFonts w:ascii="Times New Roman" w:hAnsi="Times New Roman" w:cs="Times New Roman"/>
                <w:color w:val="00000A"/>
                <w:sz w:val="24"/>
                <w:szCs w:val="24"/>
              </w:rPr>
              <w:t xml:space="preserve"> sądowej lub administracyjnej:</w:t>
            </w:r>
          </w:p>
          <w:p w14:paraId="1F703737" w14:textId="77777777" w:rsidR="009067F3" w:rsidRPr="009067F3" w:rsidRDefault="009067F3" w:rsidP="009067F3">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ta decyzja jest ostateczna i wiążąca?</w:t>
            </w:r>
          </w:p>
          <w:p w14:paraId="2F03040F" w14:textId="77777777" w:rsidR="009067F3" w:rsidRPr="009067F3" w:rsidRDefault="009067F3" w:rsidP="009067F3">
            <w:pPr>
              <w:numPr>
                <w:ilvl w:val="0"/>
                <w:numId w:val="2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datę wyroku lub decyzji.</w:t>
            </w:r>
          </w:p>
          <w:p w14:paraId="21BF8D71" w14:textId="77777777" w:rsidR="009067F3" w:rsidRPr="009067F3" w:rsidRDefault="009067F3" w:rsidP="009067F3">
            <w:pPr>
              <w:numPr>
                <w:ilvl w:val="0"/>
                <w:numId w:val="2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W przypadku wyroku, </w:t>
            </w:r>
            <w:r w:rsidRPr="009067F3">
              <w:rPr>
                <w:rFonts w:ascii="Times New Roman" w:eastAsia="Calibri" w:hAnsi="Times New Roman" w:cs="Times New Roman"/>
                <w:b/>
                <w:color w:val="00000A"/>
                <w:sz w:val="24"/>
                <w:szCs w:val="24"/>
                <w:lang w:eastAsia="en-GB"/>
              </w:rPr>
              <w:t>o ile została w nim bezpośrednio określona</w:t>
            </w:r>
            <w:r w:rsidRPr="009067F3">
              <w:rPr>
                <w:rFonts w:ascii="Times New Roman" w:eastAsia="Calibri" w:hAnsi="Times New Roman" w:cs="Times New Roman"/>
                <w:color w:val="00000A"/>
                <w:sz w:val="24"/>
                <w:szCs w:val="24"/>
                <w:lang w:eastAsia="en-GB"/>
              </w:rPr>
              <w:t>, długość okresu wykluczenia:</w:t>
            </w:r>
          </w:p>
          <w:p w14:paraId="4CA1E1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 w </w:t>
            </w:r>
            <w:r w:rsidRPr="009067F3">
              <w:rPr>
                <w:rFonts w:ascii="Times New Roman" w:hAnsi="Times New Roman" w:cs="Times New Roman"/>
                <w:b/>
                <w:color w:val="00000A"/>
                <w:sz w:val="24"/>
                <w:szCs w:val="24"/>
              </w:rPr>
              <w:t>inny sposób</w:t>
            </w:r>
            <w:r w:rsidRPr="009067F3">
              <w:rPr>
                <w:rFonts w:ascii="Times New Roman" w:hAnsi="Times New Roman" w:cs="Times New Roman"/>
                <w:color w:val="00000A"/>
                <w:sz w:val="24"/>
                <w:szCs w:val="24"/>
              </w:rPr>
              <w:t>? Proszę sprecyzować, w jaki:</w:t>
            </w:r>
          </w:p>
          <w:p w14:paraId="794CF1C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E36E7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111D0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Składki na ubezpieczenia społeczne</w:t>
            </w:r>
          </w:p>
        </w:tc>
      </w:tr>
      <w:tr w:rsidR="009067F3" w:rsidRPr="009067F3" w14:paraId="54113AFD" w14:textId="77777777" w:rsidTr="001165B7">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C4890" w14:textId="77777777" w:rsidR="009067F3" w:rsidRPr="009067F3" w:rsidRDefault="009067F3" w:rsidP="009067F3">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F894B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196E8A4D" w14:textId="77777777" w:rsidR="009067F3" w:rsidRPr="009067F3" w:rsidRDefault="009067F3" w:rsidP="009067F3">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40BC609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15D1AE8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28209987"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05AEA3E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D21F1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7300B210"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7CBC0CCA"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5543A0AF"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1E784ACB" w14:textId="77777777" w:rsidR="009067F3" w:rsidRPr="009067F3" w:rsidRDefault="009067F3" w:rsidP="009067F3">
            <w:pPr>
              <w:tabs>
                <w:tab w:val="left" w:pos="6243"/>
              </w:tabs>
              <w:rPr>
                <w:rFonts w:ascii="Times New Roman" w:hAnsi="Times New Roman" w:cs="Times New Roman"/>
                <w:color w:val="00000A"/>
                <w:sz w:val="24"/>
                <w:szCs w:val="24"/>
              </w:rPr>
            </w:pPr>
          </w:p>
          <w:p w14:paraId="07DA12D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r>
      <w:tr w:rsidR="009067F3" w:rsidRPr="009067F3" w14:paraId="7112F0F2"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10CBE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6C69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w:t>
            </w:r>
            <w:r w:rsidRPr="009067F3">
              <w:rPr>
                <w:rFonts w:ascii="Times New Roman" w:hAnsi="Times New Roman" w:cs="Times New Roman"/>
                <w:color w:val="00000A"/>
                <w:sz w:val="24"/>
                <w:szCs w:val="24"/>
                <w:vertAlign w:val="superscript"/>
              </w:rPr>
              <w:t xml:space="preserve"> </w:t>
            </w:r>
            <w:r w:rsidRPr="009067F3">
              <w:rPr>
                <w:rFonts w:ascii="Times New Roman" w:hAnsi="Times New Roman" w:cs="Times New Roman"/>
                <w:color w:val="00000A"/>
                <w:sz w:val="24"/>
                <w:szCs w:val="24"/>
                <w:vertAlign w:val="superscript"/>
              </w:rPr>
              <w:footnoteReference w:id="25"/>
            </w:r>
            <w:r w:rsidRPr="009067F3">
              <w:rPr>
                <w:rFonts w:ascii="Times New Roman" w:hAnsi="Times New Roman" w:cs="Times New Roman"/>
                <w:color w:val="00000A"/>
                <w:sz w:val="24"/>
                <w:szCs w:val="24"/>
                <w:vertAlign w:val="superscript"/>
              </w:rPr>
              <w:br/>
            </w:r>
            <w:r w:rsidRPr="009067F3">
              <w:rPr>
                <w:rFonts w:ascii="Times New Roman" w:hAnsi="Times New Roman" w:cs="Times New Roman"/>
                <w:color w:val="00000A"/>
                <w:sz w:val="24"/>
                <w:szCs w:val="24"/>
              </w:rPr>
              <w:t>[……][……][……]</w:t>
            </w:r>
          </w:p>
        </w:tc>
      </w:tr>
    </w:tbl>
    <w:p w14:paraId="7EB25DC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067F3">
        <w:rPr>
          <w:rFonts w:ascii="Times New Roman" w:eastAsia="Calibri" w:hAnsi="Times New Roman" w:cs="Times New Roman"/>
          <w:smallCaps/>
          <w:color w:val="00000A"/>
          <w:sz w:val="24"/>
          <w:szCs w:val="24"/>
          <w:vertAlign w:val="superscript"/>
          <w:lang w:eastAsia="en-GB"/>
        </w:rPr>
        <w:footnoteReference w:id="26"/>
      </w:r>
    </w:p>
    <w:p w14:paraId="1BC4DB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w:t>
      </w:r>
      <w:r w:rsidRPr="009067F3">
        <w:rPr>
          <w:rFonts w:ascii="Times New Roman" w:hAnsi="Times New Roman" w:cs="Times New Roman"/>
          <w:b/>
          <w:color w:val="00000A"/>
          <w:sz w:val="24"/>
          <w:szCs w:val="24"/>
        </w:rPr>
        <w:lastRenderedPageBreak/>
        <w:t xml:space="preserve">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9D5335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197AF4"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8EDD8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EEDF79A" w14:textId="77777777" w:rsidTr="001165B7">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1EC2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wedle własnej wiedzy</w:t>
            </w:r>
            <w:r w:rsidRPr="009067F3">
              <w:rPr>
                <w:rFonts w:ascii="Times New Roman" w:hAnsi="Times New Roman" w:cs="Times New Roman"/>
                <w:color w:val="00000A"/>
                <w:sz w:val="24"/>
                <w:szCs w:val="24"/>
              </w:rPr>
              <w:t xml:space="preserve">, naruszył </w:t>
            </w:r>
            <w:r w:rsidRPr="009067F3">
              <w:rPr>
                <w:rFonts w:ascii="Times New Roman" w:hAnsi="Times New Roman" w:cs="Times New Roman"/>
                <w:b/>
                <w:color w:val="00000A"/>
                <w:sz w:val="24"/>
                <w:szCs w:val="24"/>
              </w:rPr>
              <w:t>swoje obowiązki</w:t>
            </w:r>
            <w:r w:rsidRPr="009067F3">
              <w:rPr>
                <w:rFonts w:ascii="Times New Roman" w:hAnsi="Times New Roman" w:cs="Times New Roman"/>
                <w:color w:val="00000A"/>
                <w:sz w:val="24"/>
                <w:szCs w:val="24"/>
              </w:rPr>
              <w:t xml:space="preserve"> w dziedzinie </w:t>
            </w:r>
            <w:r w:rsidRPr="009067F3">
              <w:rPr>
                <w:rFonts w:ascii="Times New Roman" w:hAnsi="Times New Roman" w:cs="Times New Roman"/>
                <w:b/>
                <w:color w:val="00000A"/>
                <w:sz w:val="24"/>
                <w:szCs w:val="24"/>
              </w:rPr>
              <w:t>prawa środowiska, prawa socjalnego i prawa pracy</w:t>
            </w:r>
            <w:r w:rsidRPr="009067F3">
              <w:rPr>
                <w:rFonts w:ascii="Times New Roman" w:hAnsi="Times New Roman" w:cs="Times New Roman"/>
                <w:b/>
                <w:color w:val="00000A"/>
                <w:sz w:val="24"/>
                <w:szCs w:val="24"/>
                <w:vertAlign w:val="superscript"/>
              </w:rPr>
              <w:footnoteReference w:id="27"/>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110B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r w:rsidR="009067F3" w:rsidRPr="009067F3" w14:paraId="43C8924B" w14:textId="77777777" w:rsidTr="001165B7">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40D9B7"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ED04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5197E97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A12416"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color w:val="00000A"/>
                <w:sz w:val="24"/>
                <w:szCs w:val="24"/>
                <w:lang w:eastAsia="en-GB"/>
              </w:rPr>
              <w:t>Czy Wykonawca znajduje się w jednej z następujących sytuacji:</w:t>
            </w:r>
            <w:r w:rsidRPr="009067F3">
              <w:rPr>
                <w:rFonts w:ascii="Times New Roman" w:eastAsia="Calibri" w:hAnsi="Times New Roman" w:cs="Times New Roman"/>
                <w:color w:val="00000A"/>
                <w:sz w:val="24"/>
                <w:szCs w:val="24"/>
                <w:lang w:eastAsia="en-GB"/>
              </w:rPr>
              <w:br/>
              <w:t xml:space="preserve">a) </w:t>
            </w:r>
            <w:r w:rsidRPr="009067F3">
              <w:rPr>
                <w:rFonts w:ascii="Times New Roman" w:eastAsia="Calibri" w:hAnsi="Times New Roman" w:cs="Times New Roman"/>
                <w:b/>
                <w:color w:val="00000A"/>
                <w:sz w:val="24"/>
                <w:szCs w:val="24"/>
                <w:lang w:eastAsia="en-GB"/>
              </w:rPr>
              <w:t>zbankrutował</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prowadzone jest wobec niego postępowanie upadłościowe</w:t>
            </w:r>
            <w:r w:rsidRPr="009067F3">
              <w:rPr>
                <w:rFonts w:ascii="Times New Roman" w:eastAsia="Calibri" w:hAnsi="Times New Roman" w:cs="Times New Roman"/>
                <w:color w:val="00000A"/>
                <w:sz w:val="24"/>
                <w:szCs w:val="24"/>
                <w:lang w:eastAsia="en-GB"/>
              </w:rPr>
              <w:t xml:space="preserve"> lub likwidacyjne; lub</w:t>
            </w:r>
            <w:r w:rsidRPr="009067F3">
              <w:rPr>
                <w:rFonts w:ascii="Times New Roman" w:eastAsia="Calibri" w:hAnsi="Times New Roman" w:cs="Times New Roman"/>
                <w:color w:val="00000A"/>
                <w:sz w:val="24"/>
                <w:szCs w:val="24"/>
                <w:lang w:eastAsia="en-GB"/>
              </w:rPr>
              <w:br/>
              <w:t xml:space="preserve">c) zawarł </w:t>
            </w:r>
            <w:r w:rsidRPr="009067F3">
              <w:rPr>
                <w:rFonts w:ascii="Times New Roman" w:eastAsia="Calibri" w:hAnsi="Times New Roman" w:cs="Times New Roman"/>
                <w:b/>
                <w:color w:val="00000A"/>
                <w:sz w:val="24"/>
                <w:szCs w:val="24"/>
                <w:lang w:eastAsia="en-GB"/>
              </w:rPr>
              <w:t>układ z wierzycielami</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067F3">
              <w:rPr>
                <w:rFonts w:ascii="Times New Roman" w:eastAsia="Calibri" w:hAnsi="Times New Roman" w:cs="Times New Roman"/>
                <w:color w:val="00000A"/>
                <w:sz w:val="24"/>
                <w:szCs w:val="24"/>
                <w:vertAlign w:val="superscript"/>
                <w:lang w:eastAsia="en-GB"/>
              </w:rPr>
              <w:footnoteReference w:id="28"/>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e) jego aktywami zarządza likwidator lub sąd; lub</w:t>
            </w:r>
            <w:r w:rsidRPr="009067F3">
              <w:rPr>
                <w:rFonts w:ascii="Times New Roman" w:eastAsia="Calibri" w:hAnsi="Times New Roman" w:cs="Times New Roman"/>
                <w:color w:val="00000A"/>
                <w:sz w:val="24"/>
                <w:szCs w:val="24"/>
                <w:lang w:eastAsia="en-GB"/>
              </w:rPr>
              <w:br/>
              <w:t>f) jego działalność gospodarcza jest zawieszona?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p>
          <w:p w14:paraId="40F2157E"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szczegółowe informacje:</w:t>
            </w:r>
          </w:p>
          <w:p w14:paraId="222F50C7"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067F3">
              <w:rPr>
                <w:rFonts w:ascii="Times New Roman" w:eastAsia="Calibri" w:hAnsi="Times New Roman" w:cs="Times New Roman"/>
                <w:color w:val="00000A"/>
                <w:sz w:val="24"/>
                <w:szCs w:val="24"/>
                <w:vertAlign w:val="superscript"/>
                <w:lang w:eastAsia="en-GB"/>
              </w:rPr>
              <w:footnoteReference w:id="29"/>
            </w:r>
            <w:r w:rsidRPr="009067F3">
              <w:rPr>
                <w:rFonts w:ascii="Times New Roman" w:eastAsia="Calibri" w:hAnsi="Times New Roman" w:cs="Times New Roman"/>
                <w:color w:val="00000A"/>
                <w:sz w:val="24"/>
                <w:szCs w:val="24"/>
                <w:lang w:eastAsia="en-GB"/>
              </w:rPr>
              <w:t>.</w:t>
            </w:r>
          </w:p>
          <w:p w14:paraId="0C3AA49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99E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p>
          <w:p w14:paraId="11D77BE7" w14:textId="77777777" w:rsidR="009067F3" w:rsidRPr="009067F3" w:rsidRDefault="009067F3" w:rsidP="009067F3">
            <w:pPr>
              <w:tabs>
                <w:tab w:val="left" w:pos="6243"/>
              </w:tabs>
              <w:rPr>
                <w:rFonts w:ascii="Times New Roman" w:hAnsi="Times New Roman" w:cs="Times New Roman"/>
                <w:color w:val="00000A"/>
                <w:sz w:val="24"/>
                <w:szCs w:val="24"/>
              </w:rPr>
            </w:pPr>
          </w:p>
          <w:p w14:paraId="12B91899" w14:textId="77777777" w:rsidR="009067F3" w:rsidRPr="009067F3" w:rsidRDefault="009067F3" w:rsidP="009067F3">
            <w:pPr>
              <w:tabs>
                <w:tab w:val="left" w:pos="6243"/>
              </w:tabs>
              <w:rPr>
                <w:rFonts w:ascii="Times New Roman" w:hAnsi="Times New Roman" w:cs="Times New Roman"/>
                <w:color w:val="00000A"/>
                <w:sz w:val="24"/>
                <w:szCs w:val="24"/>
              </w:rPr>
            </w:pPr>
          </w:p>
          <w:p w14:paraId="61F16A97"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059307DD"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74A15710" w14:textId="77777777" w:rsidR="009067F3" w:rsidRPr="009067F3" w:rsidRDefault="009067F3" w:rsidP="009067F3">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6C96005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5CEB36F0" w14:textId="77777777" w:rsidTr="001165B7">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E353D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 xml:space="preserve">Czy Wykonawca jest winien </w:t>
            </w:r>
            <w:r w:rsidRPr="009067F3">
              <w:rPr>
                <w:rFonts w:ascii="Times New Roman" w:eastAsia="Calibri" w:hAnsi="Times New Roman" w:cs="Times New Roman"/>
                <w:b/>
                <w:color w:val="00000A"/>
                <w:sz w:val="24"/>
                <w:szCs w:val="24"/>
                <w:lang w:eastAsia="en-GB"/>
              </w:rPr>
              <w:t>poważnego wykroczenia zawodowego</w:t>
            </w:r>
            <w:r w:rsidRPr="009067F3">
              <w:rPr>
                <w:rFonts w:ascii="Times New Roman" w:eastAsia="Calibri" w:hAnsi="Times New Roman" w:cs="Times New Roman"/>
                <w:b/>
                <w:color w:val="00000A"/>
                <w:sz w:val="24"/>
                <w:szCs w:val="24"/>
                <w:vertAlign w:val="superscript"/>
                <w:lang w:eastAsia="en-GB"/>
              </w:rPr>
              <w:footnoteReference w:id="30"/>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13428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 [……]</w:t>
            </w:r>
          </w:p>
        </w:tc>
      </w:tr>
      <w:tr w:rsidR="009067F3" w:rsidRPr="009067F3" w14:paraId="3BD79788" w14:textId="77777777" w:rsidTr="001165B7">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A77A91"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5DD4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72D2215" w14:textId="77777777" w:rsidTr="001165B7">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D1DF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w:t>
            </w:r>
            <w:r w:rsidRPr="009067F3">
              <w:rPr>
                <w:rFonts w:ascii="Times New Roman" w:eastAsia="Calibri" w:hAnsi="Times New Roman" w:cs="Times New Roman"/>
                <w:color w:val="00000A"/>
                <w:sz w:val="24"/>
                <w:szCs w:val="24"/>
                <w:lang w:eastAsia="en-GB"/>
              </w:rPr>
              <w:t xml:space="preserve"> zawarł z innymi wykonawcami </w:t>
            </w:r>
            <w:r w:rsidRPr="009067F3">
              <w:rPr>
                <w:rFonts w:ascii="Times New Roman" w:eastAsia="Calibri" w:hAnsi="Times New Roman" w:cs="Times New Roman"/>
                <w:b/>
                <w:color w:val="00000A"/>
                <w:sz w:val="24"/>
                <w:szCs w:val="24"/>
                <w:lang w:eastAsia="en-GB"/>
              </w:rPr>
              <w:t>porozumienia mające na celu zakłócenie konkurencji</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D353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3D56BCB1" w14:textId="77777777" w:rsidTr="001165B7">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8127B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DD78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6225F3A" w14:textId="77777777" w:rsidTr="001165B7">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91B44F"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 wie o jakimkolwiek konflikcie interesów</w:t>
            </w:r>
            <w:r w:rsidRPr="009067F3">
              <w:rPr>
                <w:rFonts w:ascii="Times New Roman" w:eastAsia="Calibri" w:hAnsi="Times New Roman" w:cs="Times New Roman"/>
                <w:b/>
                <w:color w:val="00000A"/>
                <w:sz w:val="24"/>
                <w:szCs w:val="24"/>
                <w:vertAlign w:val="superscript"/>
                <w:lang w:eastAsia="en-GB"/>
              </w:rPr>
              <w:footnoteReference w:id="31"/>
            </w:r>
            <w:r w:rsidRPr="009067F3">
              <w:rPr>
                <w:rFonts w:ascii="Times New Roman" w:eastAsia="Calibri" w:hAnsi="Times New Roman" w:cs="Times New Roman"/>
                <w:color w:val="00000A"/>
                <w:sz w:val="24"/>
                <w:szCs w:val="24"/>
                <w:lang w:eastAsia="en-GB"/>
              </w:rPr>
              <w:t xml:space="preserve"> spowodowanym jego udziałem w postępowaniu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F04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5DA53F22" w14:textId="77777777" w:rsidTr="001165B7">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ABDE6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 xml:space="preserve">Czy Wykonawca lub </w:t>
            </w:r>
            <w:r w:rsidRPr="009067F3">
              <w:rPr>
                <w:rFonts w:ascii="Times New Roman" w:eastAsia="Calibri" w:hAnsi="Times New Roman" w:cs="Times New Roman"/>
                <w:color w:val="00000A"/>
                <w:sz w:val="24"/>
                <w:szCs w:val="24"/>
                <w:lang w:eastAsia="en-GB"/>
              </w:rPr>
              <w:t xml:space="preserve">przedsiębiorstwo związane z wykonawcą </w:t>
            </w:r>
            <w:r w:rsidRPr="009067F3">
              <w:rPr>
                <w:rFonts w:ascii="Times New Roman" w:eastAsia="Calibri" w:hAnsi="Times New Roman" w:cs="Times New Roman"/>
                <w:b/>
                <w:color w:val="00000A"/>
                <w:sz w:val="24"/>
                <w:szCs w:val="24"/>
                <w:lang w:eastAsia="en-GB"/>
              </w:rPr>
              <w:t>doradzał(-o)</w:t>
            </w:r>
            <w:r w:rsidRPr="009067F3">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067F3">
              <w:rPr>
                <w:rFonts w:ascii="Times New Roman" w:eastAsia="Calibri" w:hAnsi="Times New Roman" w:cs="Times New Roman"/>
                <w:b/>
                <w:color w:val="00000A"/>
                <w:sz w:val="24"/>
                <w:szCs w:val="24"/>
                <w:lang w:eastAsia="en-GB"/>
              </w:rPr>
              <w:t>zaangażowany(-e) w przygotowanie</w:t>
            </w:r>
            <w:r w:rsidRPr="009067F3">
              <w:rPr>
                <w:rFonts w:ascii="Times New Roman" w:eastAsia="Calibri" w:hAnsi="Times New Roman" w:cs="Times New Roman"/>
                <w:color w:val="00000A"/>
                <w:sz w:val="24"/>
                <w:szCs w:val="24"/>
                <w:lang w:eastAsia="en-GB"/>
              </w:rPr>
              <w:t xml:space="preserve"> postępowania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8007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69F83F07" w14:textId="77777777" w:rsidTr="001165B7">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73E89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Czy Wykonawca znajdował się w sytuacji, w której wcześniejsza umowa w sprawie </w:t>
            </w:r>
            <w:r w:rsidRPr="009067F3">
              <w:rPr>
                <w:rFonts w:ascii="Times New Roman" w:eastAsia="Calibri" w:hAnsi="Times New Roman" w:cs="Times New Roman"/>
                <w:color w:val="00000A"/>
                <w:sz w:val="24"/>
                <w:szCs w:val="24"/>
                <w:lang w:eastAsia="en-GB"/>
              </w:rPr>
              <w:lastRenderedPageBreak/>
              <w:t xml:space="preserve">zamówienia publicznego, wcześniejsza umowa z podmiotem zamawiającym lub wcześniejsza umowa w sprawie koncesji została </w:t>
            </w:r>
            <w:r w:rsidRPr="009067F3">
              <w:rPr>
                <w:rFonts w:ascii="Times New Roman" w:eastAsia="Calibri" w:hAnsi="Times New Roman" w:cs="Times New Roman"/>
                <w:b/>
                <w:color w:val="00000A"/>
                <w:sz w:val="24"/>
                <w:szCs w:val="24"/>
                <w:lang w:eastAsia="en-GB"/>
              </w:rPr>
              <w:t>rozwiązana przed czasem</w:t>
            </w:r>
            <w:r w:rsidRPr="009067F3">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AF08F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BEC004A" w14:textId="77777777" w:rsidTr="001165B7">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96D21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05F74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21A9B85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D3D1D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może potwierdzić, że: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nie jest</w:t>
            </w:r>
            <w:r w:rsidRPr="009067F3">
              <w:rPr>
                <w:rFonts w:ascii="Times New Roman" w:eastAsia="Calibri" w:hAnsi="Times New Roman" w:cs="Times New Roman"/>
                <w:color w:val="00000A"/>
                <w:sz w:val="24"/>
                <w:szCs w:val="24"/>
                <w:lang w:eastAsia="en-GB"/>
              </w:rPr>
              <w:t xml:space="preserve"> winny poważnego </w:t>
            </w:r>
            <w:r w:rsidRPr="009067F3">
              <w:rPr>
                <w:rFonts w:ascii="Times New Roman" w:eastAsia="Calibri" w:hAnsi="Times New Roman" w:cs="Times New Roman"/>
                <w:b/>
                <w:color w:val="00000A"/>
                <w:sz w:val="24"/>
                <w:szCs w:val="24"/>
                <w:lang w:eastAsia="en-GB"/>
              </w:rPr>
              <w:t>wprowadzenia w błąd</w:t>
            </w:r>
            <w:r w:rsidRPr="009067F3">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nie zataił</w:t>
            </w:r>
            <w:r w:rsidRPr="009067F3">
              <w:rPr>
                <w:rFonts w:ascii="Times New Roman" w:eastAsia="Calibri" w:hAnsi="Times New Roman" w:cs="Times New Roman"/>
                <w:color w:val="00000A"/>
                <w:sz w:val="24"/>
                <w:szCs w:val="24"/>
                <w:lang w:eastAsia="en-GB"/>
              </w:rPr>
              <w:t xml:space="preserve"> tych informacji;</w:t>
            </w:r>
            <w:r w:rsidRPr="009067F3">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9067F3">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670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0711236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71549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887C7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C9F3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B9DFCF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AE3D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mają zastosowanie </w:t>
            </w:r>
            <w:r w:rsidRPr="009067F3">
              <w:rPr>
                <w:rFonts w:ascii="Times New Roman" w:hAnsi="Times New Roman" w:cs="Times New Roman"/>
                <w:b/>
                <w:color w:val="00000A"/>
                <w:sz w:val="24"/>
                <w:szCs w:val="24"/>
              </w:rPr>
              <w:t>podstawy wykluczenia o charakterze wyłącznie krajowym</w:t>
            </w:r>
            <w:r w:rsidRPr="009067F3">
              <w:rPr>
                <w:rFonts w:ascii="Times New Roman" w:hAnsi="Times New Roman" w:cs="Times New Roman"/>
                <w:color w:val="00000A"/>
                <w:sz w:val="24"/>
                <w:szCs w:val="24"/>
              </w:rPr>
              <w:t xml:space="preserve"> określone w stosownym ogłoszeniu lub w dokumentach zamówienia?</w:t>
            </w:r>
            <w:r w:rsidRPr="009067F3">
              <w:rPr>
                <w:rFonts w:ascii="Times New Roman" w:hAnsi="Times New Roman" w:cs="Times New Roman"/>
                <w:color w:val="00000A"/>
                <w:sz w:val="24"/>
                <w:szCs w:val="24"/>
              </w:rPr>
              <w:br/>
              <w:t xml:space="preserve">Jeżeli dokumentacja wymagana w stosownym ogłoszeniu lub w dokumentach </w:t>
            </w:r>
            <w:r w:rsidRPr="009067F3">
              <w:rPr>
                <w:rFonts w:ascii="Times New Roman" w:hAnsi="Times New Roman" w:cs="Times New Roman"/>
                <w:color w:val="00000A"/>
                <w:sz w:val="24"/>
                <w:szCs w:val="24"/>
              </w:rPr>
              <w:lastRenderedPageBreak/>
              <w:t>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69EC5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organ, dokładne dane referencyjne </w:t>
            </w:r>
            <w:r w:rsidRPr="009067F3">
              <w:rPr>
                <w:rFonts w:ascii="Times New Roman" w:hAnsi="Times New Roman" w:cs="Times New Roman"/>
                <w:color w:val="00000A"/>
                <w:sz w:val="24"/>
                <w:szCs w:val="24"/>
              </w:rPr>
              <w:lastRenderedPageBreak/>
              <w:t>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32"/>
            </w:r>
          </w:p>
        </w:tc>
      </w:tr>
      <w:tr w:rsidR="009067F3" w:rsidRPr="009067F3" w14:paraId="7967CA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FF2EC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eastAsia="Calibri" w:hAnsi="Times New Roman" w:cs="Times New Roman"/>
                <w:b/>
                <w:color w:val="00000A"/>
                <w:sz w:val="24"/>
                <w:szCs w:val="24"/>
                <w:lang w:eastAsia="en-GB"/>
              </w:rPr>
              <w:lastRenderedPageBreak/>
              <w:t>W przypadku gdy ma zastosowanie którakolwiek z podstaw wykluczenia o charakterze wyłącznie krajowym</w:t>
            </w:r>
            <w:r w:rsidRPr="009067F3">
              <w:rPr>
                <w:rFonts w:ascii="Times New Roman" w:hAnsi="Times New Roman" w:cs="Times New Roman"/>
                <w:color w:val="00000A"/>
                <w:sz w:val="24"/>
                <w:szCs w:val="24"/>
              </w:rPr>
              <w:t xml:space="preserve">, czy Wykonawca przedsięwziął środki w celu samooczyszczenia?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B2836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bl>
    <w:p w14:paraId="1DD73AE6"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color w:val="00000A"/>
          <w:sz w:val="24"/>
          <w:szCs w:val="24"/>
        </w:rPr>
        <w:br w:type="page"/>
      </w:r>
      <w:r w:rsidRPr="009067F3">
        <w:rPr>
          <w:rFonts w:ascii="Times New Roman" w:hAnsi="Times New Roman" w:cs="Times New Roman"/>
          <w:b/>
          <w:color w:val="00000A"/>
          <w:sz w:val="24"/>
          <w:szCs w:val="24"/>
        </w:rPr>
        <w:lastRenderedPageBreak/>
        <w:t>Część IV: Kryteria kwalifikacji</w:t>
      </w:r>
    </w:p>
    <w:p w14:paraId="64FB3A55"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14F9B2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W odniesieniu do kryteriów kwalifikacji (sekcja </w:t>
      </w:r>
      <w:r w:rsidRPr="009067F3">
        <w:rPr>
          <w:rFonts w:ascii="Times New Roman" w:eastAsia="Symbol" w:hAnsi="Times New Roman" w:cs="Times New Roman"/>
          <w:color w:val="00000A"/>
          <w:sz w:val="24"/>
          <w:szCs w:val="24"/>
        </w:rPr>
        <w:t></w:t>
      </w:r>
      <w:r w:rsidRPr="009067F3">
        <w:rPr>
          <w:rFonts w:ascii="Times New Roman" w:hAnsi="Times New Roman" w:cs="Times New Roman"/>
          <w:color w:val="00000A"/>
          <w:sz w:val="24"/>
          <w:szCs w:val="24"/>
        </w:rPr>
        <w:t xml:space="preserve"> lub sekcje A–D w niniejszej części) Wykonawca oświadcza, że:</w:t>
      </w:r>
    </w:p>
    <w:p w14:paraId="4A377C1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Symbol" w:hAnsi="Times New Roman" w:cs="Times New Roman"/>
          <w:smallCaps/>
          <w:color w:val="00000A"/>
          <w:sz w:val="24"/>
          <w:szCs w:val="24"/>
          <w:lang w:eastAsia="en-GB"/>
        </w:rPr>
        <w:t></w:t>
      </w:r>
      <w:r w:rsidRPr="009067F3">
        <w:rPr>
          <w:rFonts w:ascii="Times New Roman" w:eastAsia="Calibri" w:hAnsi="Times New Roman" w:cs="Times New Roman"/>
          <w:smallCaps/>
          <w:color w:val="00000A"/>
          <w:sz w:val="24"/>
          <w:szCs w:val="24"/>
          <w:lang w:eastAsia="en-GB"/>
        </w:rPr>
        <w:t>: Ogólne oświadczenie dotyczące wszystkich kryteriów kwalifikacji</w:t>
      </w:r>
    </w:p>
    <w:p w14:paraId="4DA06575"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067F3">
        <w:rPr>
          <w:rFonts w:ascii="Times New Roman" w:eastAsia="Symbol" w:hAnsi="Times New Roman" w:cs="Times New Roman"/>
          <w:b/>
          <w:color w:val="00000A"/>
          <w:sz w:val="24"/>
          <w:szCs w:val="24"/>
        </w:rPr>
        <w:t></w:t>
      </w:r>
      <w:r w:rsidRPr="009067F3">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067F3" w:rsidRPr="009067F3" w14:paraId="702F7877"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110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3ECC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B772078"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D55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4295B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342566E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Kompetencje</w:t>
      </w:r>
    </w:p>
    <w:p w14:paraId="19E94E17"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CA5A1B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65753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4F776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DF056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A7C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1) Figuruje w odpowiednim rejestrze zawodowym lub handlowym</w:t>
            </w:r>
            <w:r w:rsidRPr="009067F3">
              <w:rPr>
                <w:rFonts w:ascii="Times New Roman" w:hAnsi="Times New Roman" w:cs="Times New Roman"/>
                <w:color w:val="00000A"/>
                <w:sz w:val="24"/>
                <w:szCs w:val="24"/>
              </w:rPr>
              <w:t xml:space="preserve"> prowadzonym w państwie członkowskim siedziby Wykonawcy</w:t>
            </w:r>
            <w:r w:rsidRPr="009067F3">
              <w:rPr>
                <w:rFonts w:ascii="Times New Roman" w:hAnsi="Times New Roman" w:cs="Times New Roman"/>
                <w:color w:val="00000A"/>
                <w:sz w:val="24"/>
                <w:szCs w:val="24"/>
                <w:vertAlign w:val="superscript"/>
              </w:rPr>
              <w:footnoteReference w:id="33"/>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7121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2C775F2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E0227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2) W odniesieniu do zamówień publicznych na usługi:</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Czy konieczne jest </w:t>
            </w:r>
            <w:r w:rsidRPr="009067F3">
              <w:rPr>
                <w:rFonts w:ascii="Times New Roman" w:hAnsi="Times New Roman" w:cs="Times New Roman"/>
                <w:b/>
                <w:color w:val="00000A"/>
                <w:sz w:val="24"/>
                <w:szCs w:val="24"/>
              </w:rPr>
              <w:t>posiadanie</w:t>
            </w:r>
            <w:r w:rsidRPr="009067F3">
              <w:rPr>
                <w:rFonts w:ascii="Times New Roman" w:hAnsi="Times New Roman" w:cs="Times New Roman"/>
                <w:color w:val="00000A"/>
                <w:sz w:val="24"/>
                <w:szCs w:val="24"/>
              </w:rPr>
              <w:t xml:space="preserve"> określonego </w:t>
            </w:r>
            <w:r w:rsidRPr="009067F3">
              <w:rPr>
                <w:rFonts w:ascii="Times New Roman" w:hAnsi="Times New Roman" w:cs="Times New Roman"/>
                <w:b/>
                <w:color w:val="00000A"/>
                <w:sz w:val="24"/>
                <w:szCs w:val="24"/>
              </w:rPr>
              <w:t>zezwolenia lub bycie członkiem</w:t>
            </w:r>
            <w:r w:rsidRPr="009067F3">
              <w:rPr>
                <w:rFonts w:ascii="Times New Roman" w:hAnsi="Times New Roman" w:cs="Times New Roman"/>
                <w:color w:val="00000A"/>
                <w:sz w:val="24"/>
                <w:szCs w:val="24"/>
              </w:rPr>
              <w:t xml:space="preserve"> określonej organizacji, aby mieć możliwość świadczenia usługi, o której mowa, w państwie siedziby Wykonawcy?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69FA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tak, proszę określić, o jakie zezwolenie lub status członkowski chodzi, i wskazać, czy wykonawca je posiada: [ …] []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bl>
    <w:p w14:paraId="7A8AF9D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lastRenderedPageBreak/>
        <w:t>B: Sytuacja ekonomiczna i finansowa</w:t>
      </w:r>
    </w:p>
    <w:p w14:paraId="409FABA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A85DB9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89444A"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0DB92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3C0A9B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456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1a) Jego („ogólny”) </w:t>
            </w:r>
            <w:r w:rsidRPr="009067F3">
              <w:rPr>
                <w:rFonts w:ascii="Times New Roman" w:hAnsi="Times New Roman" w:cs="Times New Roman"/>
                <w:b/>
                <w:color w:val="00000A"/>
                <w:sz w:val="24"/>
                <w:szCs w:val="24"/>
              </w:rPr>
              <w:t>roczny obrót</w:t>
            </w:r>
            <w:r w:rsidRPr="009067F3">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t>i/lub</w:t>
            </w:r>
            <w:r w:rsidRPr="009067F3">
              <w:rPr>
                <w:rFonts w:ascii="Times New Roman" w:hAnsi="Times New Roman" w:cs="Times New Roman"/>
                <w:color w:val="00000A"/>
                <w:sz w:val="24"/>
                <w:szCs w:val="24"/>
              </w:rPr>
              <w:br/>
              <w:t xml:space="preserve">1b)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4"/>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FE829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p>
          <w:p w14:paraId="6AE3E4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343ED7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C588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2a) Jego roczny („specyficzny”) </w:t>
            </w:r>
            <w:r w:rsidRPr="009067F3">
              <w:rPr>
                <w:rFonts w:ascii="Times New Roman" w:hAnsi="Times New Roman" w:cs="Times New Roman"/>
                <w:b/>
                <w:color w:val="00000A"/>
                <w:sz w:val="24"/>
                <w:szCs w:val="24"/>
              </w:rPr>
              <w:t>obrót w obszarze działalności gospodarczej objętym zamówieniem</w:t>
            </w:r>
            <w:r w:rsidRPr="009067F3">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i/lub</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2b)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5"/>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E0F7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02B21E9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F9F8F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W przypadku gdy informacje dotyczące obrotu (ogólnego lub specyficznego) nie są dostępne za cały wymagany okres, proszę podać datę założenia przedsiębiorstwa </w:t>
            </w:r>
            <w:r w:rsidRPr="009067F3">
              <w:rPr>
                <w:rFonts w:ascii="Times New Roman" w:hAnsi="Times New Roman" w:cs="Times New Roman"/>
                <w:color w:val="00000A"/>
                <w:sz w:val="24"/>
                <w:szCs w:val="24"/>
              </w:rPr>
              <w:lastRenderedPageBreak/>
              <w:t>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D237C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w:t>
            </w:r>
          </w:p>
        </w:tc>
      </w:tr>
      <w:tr w:rsidR="009067F3" w:rsidRPr="009067F3" w14:paraId="562054D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4D40A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W odniesieniu do </w:t>
            </w:r>
            <w:r w:rsidRPr="009067F3">
              <w:rPr>
                <w:rFonts w:ascii="Times New Roman" w:hAnsi="Times New Roman" w:cs="Times New Roman"/>
                <w:b/>
                <w:color w:val="00000A"/>
                <w:sz w:val="24"/>
                <w:szCs w:val="24"/>
              </w:rPr>
              <w:t>wskaźników finansowych</w:t>
            </w:r>
            <w:r w:rsidRPr="009067F3">
              <w:rPr>
                <w:rFonts w:ascii="Times New Roman" w:hAnsi="Times New Roman" w:cs="Times New Roman"/>
                <w:b/>
                <w:color w:val="00000A"/>
                <w:sz w:val="24"/>
                <w:szCs w:val="24"/>
                <w:vertAlign w:val="superscript"/>
              </w:rPr>
              <w:footnoteReference w:id="36"/>
            </w:r>
            <w:r w:rsidRPr="009067F3">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wskaźnika(-ów) jest (są) następująca(-e):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B63BC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(określenie wymaganego wskaźnika – stosunek X do Y</w:t>
            </w:r>
            <w:r w:rsidRPr="009067F3">
              <w:rPr>
                <w:rFonts w:ascii="Times New Roman" w:hAnsi="Times New Roman" w:cs="Times New Roman"/>
                <w:color w:val="00000A"/>
                <w:sz w:val="24"/>
                <w:szCs w:val="24"/>
                <w:vertAlign w:val="superscript"/>
              </w:rPr>
              <w:footnoteReference w:id="37"/>
            </w:r>
            <w:r w:rsidRPr="009067F3">
              <w:rPr>
                <w:rFonts w:ascii="Times New Roman" w:hAnsi="Times New Roman" w:cs="Times New Roman"/>
                <w:color w:val="00000A"/>
                <w:sz w:val="24"/>
                <w:szCs w:val="24"/>
              </w:rPr>
              <w:t xml:space="preserve"> – oraz wartość):</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vertAlign w:val="superscript"/>
              </w:rPr>
              <w:footnoteReference w:id="38"/>
            </w:r>
            <w:r w:rsidRPr="009067F3">
              <w:rPr>
                <w:rFonts w:ascii="Times New Roman" w:hAnsi="Times New Roman" w:cs="Times New Roman"/>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0CB9DAA"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62B96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5) W ramach </w:t>
            </w:r>
            <w:r w:rsidRPr="009067F3">
              <w:rPr>
                <w:rFonts w:ascii="Times New Roman" w:hAnsi="Times New Roman" w:cs="Times New Roman"/>
                <w:b/>
                <w:color w:val="00000A"/>
                <w:sz w:val="24"/>
                <w:szCs w:val="24"/>
              </w:rPr>
              <w:t>ubezpieczenia z tytułu ryzyka zawodowego</w:t>
            </w:r>
            <w:r w:rsidRPr="009067F3">
              <w:rPr>
                <w:rFonts w:ascii="Times New Roman" w:hAnsi="Times New Roman" w:cs="Times New Roman"/>
                <w:color w:val="00000A"/>
                <w:sz w:val="24"/>
                <w:szCs w:val="24"/>
              </w:rPr>
              <w:t xml:space="preserve"> wykonawca jest ubezpieczony na następującą kwotę:</w:t>
            </w:r>
            <w:r w:rsidRPr="009067F3">
              <w:rPr>
                <w:rFonts w:ascii="Times New Roman" w:hAnsi="Times New Roman" w:cs="Times New Roman"/>
                <w:color w:val="00000A"/>
                <w:sz w:val="24"/>
                <w:szCs w:val="24"/>
              </w:rPr>
              <w:br/>
            </w:r>
            <w:r w:rsidRPr="009067F3">
              <w:rPr>
                <w:rFonts w:ascii="Times New Roman" w:eastAsia="Calibri" w:hAnsi="Times New Roman" w:cs="Times New Roman"/>
                <w:b/>
                <w:color w:val="00000A"/>
                <w:sz w:val="24"/>
                <w:szCs w:val="24"/>
                <w:lang w:eastAsia="en-GB"/>
              </w:rPr>
              <w:t>Jeżeli t</w:t>
            </w:r>
            <w:r w:rsidRPr="009067F3">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70933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458C5FE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C34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6) W odniesieniu do </w:t>
            </w:r>
            <w:r w:rsidRPr="009067F3">
              <w:rPr>
                <w:rFonts w:ascii="Times New Roman" w:hAnsi="Times New Roman" w:cs="Times New Roman"/>
                <w:b/>
                <w:color w:val="00000A"/>
                <w:sz w:val="24"/>
                <w:szCs w:val="24"/>
              </w:rPr>
              <w:t>innych ewentualnych wymogów ekonomicznych lub finansowych</w:t>
            </w:r>
            <w:r w:rsidRPr="009067F3">
              <w:rPr>
                <w:rFonts w:ascii="Times New Roman" w:hAnsi="Times New Roman" w:cs="Times New Roman"/>
                <w:color w:val="00000A"/>
                <w:sz w:val="24"/>
                <w:szCs w:val="24"/>
              </w:rPr>
              <w:t>, które mogły zostać określone w stosownym ogłoszeniu lub dokumentach zamówienia, wykonawca oświadcza, że</w:t>
            </w:r>
            <w:r w:rsidRPr="009067F3">
              <w:rPr>
                <w:rFonts w:ascii="Times New Roman" w:hAnsi="Times New Roman" w:cs="Times New Roman"/>
                <w:color w:val="00000A"/>
                <w:sz w:val="24"/>
                <w:szCs w:val="24"/>
              </w:rPr>
              <w:br/>
              <w:t xml:space="preserve">Jeżeli odnośna dokumentacja, która </w:t>
            </w:r>
            <w:r w:rsidRPr="009067F3">
              <w:rPr>
                <w:rFonts w:ascii="Times New Roman" w:hAnsi="Times New Roman" w:cs="Times New Roman"/>
                <w:b/>
                <w:color w:val="00000A"/>
                <w:sz w:val="24"/>
                <w:szCs w:val="24"/>
              </w:rPr>
              <w:t>mogła</w:t>
            </w:r>
            <w:r w:rsidRPr="009067F3">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A305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3547828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Zdolność techniczna i zawodowa</w:t>
      </w:r>
    </w:p>
    <w:p w14:paraId="136625B8"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0D5D1D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C1C6AE" w14:textId="77777777" w:rsidR="009067F3" w:rsidRPr="009067F3" w:rsidRDefault="009067F3" w:rsidP="009067F3">
            <w:pPr>
              <w:tabs>
                <w:tab w:val="left" w:pos="6243"/>
              </w:tabs>
              <w:rPr>
                <w:rFonts w:ascii="Times New Roman" w:hAnsi="Times New Roman" w:cs="Times New Roman"/>
                <w:b/>
                <w:color w:val="00000A"/>
                <w:sz w:val="24"/>
                <w:szCs w:val="24"/>
              </w:rPr>
            </w:pPr>
            <w:bookmarkStart w:id="32" w:name="_DV_M4300"/>
            <w:bookmarkStart w:id="33" w:name="_DV_M4301"/>
            <w:bookmarkEnd w:id="32"/>
            <w:bookmarkEnd w:id="33"/>
            <w:r w:rsidRPr="009067F3">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EFDB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F5579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19C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 xml:space="preserve">1a) Jedynie w odniesieniu do </w:t>
            </w:r>
            <w:r w:rsidRPr="009067F3">
              <w:rPr>
                <w:rFonts w:ascii="Times New Roman" w:hAnsi="Times New Roman" w:cs="Times New Roman"/>
                <w:b/>
                <w:color w:val="00000A"/>
                <w:sz w:val="24"/>
                <w:szCs w:val="24"/>
                <w:shd w:val="clear" w:color="auto" w:fill="FFFFFF"/>
              </w:rPr>
              <w:t>zamówień publicznych na roboty budowlane</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39"/>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 xml:space="preserve">wykonał następujące roboty budowlane </w:t>
            </w:r>
            <w:r w:rsidRPr="009067F3">
              <w:rPr>
                <w:rFonts w:ascii="Times New Roman" w:hAnsi="Times New Roman" w:cs="Times New Roman"/>
                <w:b/>
                <w:color w:val="00000A"/>
                <w:sz w:val="24"/>
                <w:szCs w:val="24"/>
              </w:rPr>
              <w:lastRenderedPageBreak/>
              <w:t>określonego rodzaju</w:t>
            </w:r>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496D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Liczba lat (okres ten został wskazany w stosownym ogłoszeniu lub dokumentach zamówienia): […]</w:t>
            </w:r>
            <w:r w:rsidRPr="009067F3">
              <w:rPr>
                <w:rFonts w:ascii="Times New Roman" w:hAnsi="Times New Roman" w:cs="Times New Roman"/>
                <w:color w:val="00000A"/>
                <w:sz w:val="24"/>
                <w:szCs w:val="24"/>
              </w:rPr>
              <w:br/>
              <w:t>Roboty budowlane: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p>
        </w:tc>
      </w:tr>
      <w:tr w:rsidR="009067F3" w:rsidRPr="009067F3" w14:paraId="2ADAF7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2ED8D0"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shd w:val="clear" w:color="auto" w:fill="FFFFFF"/>
              </w:rPr>
              <w:lastRenderedPageBreak/>
              <w:t xml:space="preserve">1b) Jedynie w odniesieniu do </w:t>
            </w:r>
            <w:r w:rsidRPr="009067F3">
              <w:rPr>
                <w:rFonts w:ascii="Times New Roman" w:hAnsi="Times New Roman" w:cs="Times New Roman"/>
                <w:b/>
                <w:color w:val="00000A"/>
                <w:sz w:val="24"/>
                <w:szCs w:val="24"/>
                <w:shd w:val="clear" w:color="auto" w:fill="FFFFFF"/>
              </w:rPr>
              <w:t>zamówień publicznych na dostawy i zamówień publicznych na usługi</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40"/>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Przy sporządzaniu wykazu proszę podać kwoty, daty i odbiorców, zarówno publicznych, jak i prywatnych</w:t>
            </w:r>
            <w:r w:rsidRPr="009067F3">
              <w:rPr>
                <w:rFonts w:ascii="Times New Roman" w:hAnsi="Times New Roman" w:cs="Times New Roman"/>
                <w:color w:val="00000A"/>
                <w:sz w:val="24"/>
                <w:szCs w:val="24"/>
                <w:vertAlign w:val="superscript"/>
              </w:rPr>
              <w:footnoteReference w:id="41"/>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04E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067F3" w:rsidRPr="009067F3" w14:paraId="658058D5"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131A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0FC881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2FD57E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C215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Odbiorcy</w:t>
                  </w:r>
                </w:p>
              </w:tc>
            </w:tr>
            <w:tr w:rsidR="009067F3" w:rsidRPr="009067F3" w14:paraId="32EB323F"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7DCD6C6"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2812EA"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26A8290"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B1F82D6" w14:textId="77777777" w:rsidR="009067F3" w:rsidRPr="009067F3" w:rsidRDefault="009067F3" w:rsidP="009067F3">
                  <w:pPr>
                    <w:tabs>
                      <w:tab w:val="left" w:pos="6243"/>
                    </w:tabs>
                    <w:rPr>
                      <w:rFonts w:ascii="Times New Roman" w:hAnsi="Times New Roman" w:cs="Times New Roman"/>
                      <w:color w:val="00000A"/>
                      <w:sz w:val="24"/>
                      <w:szCs w:val="24"/>
                    </w:rPr>
                  </w:pPr>
                </w:p>
              </w:tc>
            </w:tr>
          </w:tbl>
          <w:p w14:paraId="03F360F3" w14:textId="77777777" w:rsidR="009067F3" w:rsidRPr="009067F3" w:rsidRDefault="009067F3" w:rsidP="009067F3">
            <w:pPr>
              <w:tabs>
                <w:tab w:val="left" w:pos="6243"/>
              </w:tabs>
              <w:rPr>
                <w:rFonts w:ascii="Times New Roman" w:hAnsi="Times New Roman" w:cs="Times New Roman"/>
                <w:color w:val="00000A"/>
                <w:sz w:val="24"/>
                <w:szCs w:val="24"/>
              </w:rPr>
            </w:pPr>
          </w:p>
        </w:tc>
      </w:tr>
      <w:tr w:rsidR="009067F3" w:rsidRPr="009067F3" w14:paraId="5C6F57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5151C7"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t xml:space="preserve">2) Może skorzystać z usług następujących </w:t>
            </w:r>
            <w:r w:rsidRPr="009067F3">
              <w:rPr>
                <w:rFonts w:ascii="Times New Roman" w:hAnsi="Times New Roman" w:cs="Times New Roman"/>
                <w:b/>
                <w:color w:val="00000A"/>
                <w:sz w:val="24"/>
                <w:szCs w:val="24"/>
              </w:rPr>
              <w:t>pracowników technicznych lub służb technicznych</w:t>
            </w:r>
            <w:r w:rsidRPr="009067F3">
              <w:rPr>
                <w:rFonts w:ascii="Times New Roman" w:hAnsi="Times New Roman" w:cs="Times New Roman"/>
                <w:b/>
                <w:color w:val="00000A"/>
                <w:sz w:val="24"/>
                <w:szCs w:val="24"/>
                <w:vertAlign w:val="superscript"/>
              </w:rPr>
              <w:footnoteReference w:id="42"/>
            </w:r>
            <w:r w:rsidRPr="009067F3">
              <w:rPr>
                <w:rFonts w:ascii="Times New Roman" w:hAnsi="Times New Roman" w:cs="Times New Roman"/>
                <w:color w:val="00000A"/>
                <w:sz w:val="24"/>
                <w:szCs w:val="24"/>
              </w:rPr>
              <w:t>, w szczególności tych odpowiedzialnych za kontrolę jakości:</w:t>
            </w:r>
            <w:r w:rsidRPr="009067F3">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BB1DB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CC3D2F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6E9DE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Korzysta z następujących </w:t>
            </w:r>
            <w:r w:rsidRPr="009067F3">
              <w:rPr>
                <w:rFonts w:ascii="Times New Roman" w:hAnsi="Times New Roman" w:cs="Times New Roman"/>
                <w:b/>
                <w:color w:val="00000A"/>
                <w:sz w:val="24"/>
                <w:szCs w:val="24"/>
              </w:rPr>
              <w:t>urządzeń technicznych oraz środków w celu zapewnienia jakości</w:t>
            </w:r>
            <w:r w:rsidRPr="009067F3">
              <w:rPr>
                <w:rFonts w:ascii="Times New Roman" w:hAnsi="Times New Roman" w:cs="Times New Roman"/>
                <w:color w:val="00000A"/>
                <w:sz w:val="24"/>
                <w:szCs w:val="24"/>
              </w:rPr>
              <w:t xml:space="preserve">, a jego </w:t>
            </w:r>
            <w:r w:rsidRPr="009067F3">
              <w:rPr>
                <w:rFonts w:ascii="Times New Roman" w:hAnsi="Times New Roman" w:cs="Times New Roman"/>
                <w:b/>
                <w:color w:val="00000A"/>
                <w:sz w:val="24"/>
                <w:szCs w:val="24"/>
              </w:rPr>
              <w:t>zaplecze naukowo-badawcze</w:t>
            </w:r>
            <w:r w:rsidRPr="009067F3">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C65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AC6EF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8122C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Podczas realizacji zamówienia będzie mógł stosować następujące systemy </w:t>
            </w:r>
            <w:r w:rsidRPr="009067F3">
              <w:rPr>
                <w:rFonts w:ascii="Times New Roman" w:hAnsi="Times New Roman" w:cs="Times New Roman"/>
                <w:b/>
                <w:color w:val="00000A"/>
                <w:sz w:val="24"/>
                <w:szCs w:val="24"/>
              </w:rPr>
              <w:t>zarządzania łańcuchem dostaw</w:t>
            </w:r>
            <w:r w:rsidRPr="009067F3">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FE5F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EA8153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F047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5)</w:t>
            </w:r>
            <w:r w:rsidRPr="009067F3">
              <w:rPr>
                <w:rFonts w:ascii="Times New Roman" w:hAnsi="Times New Roman" w:cs="Times New Roman"/>
                <w:b/>
                <w:color w:val="00000A"/>
                <w:sz w:val="24"/>
                <w:szCs w:val="24"/>
                <w:shd w:val="clear" w:color="auto" w:fill="FFFFFF"/>
              </w:rPr>
              <w:t xml:space="preserve"> W odniesieniu do produktów lub usług o złożonym charakterze, które mają zostać </w:t>
            </w:r>
            <w:r w:rsidRPr="009067F3">
              <w:rPr>
                <w:rFonts w:ascii="Times New Roman" w:hAnsi="Times New Roman" w:cs="Times New Roman"/>
                <w:b/>
                <w:color w:val="00000A"/>
                <w:sz w:val="24"/>
                <w:szCs w:val="24"/>
                <w:shd w:val="clear" w:color="auto" w:fill="FFFFFF"/>
              </w:rPr>
              <w:lastRenderedPageBreak/>
              <w:t>dostarczone, lub – wyjątkowo – w odniesieniu do produktów lub usług o szczególnym przeznaczeniu:</w:t>
            </w:r>
            <w:r w:rsidRPr="009067F3">
              <w:rPr>
                <w:rFonts w:ascii="Times New Roman" w:hAnsi="Times New Roman" w:cs="Times New Roman"/>
                <w:b/>
                <w:color w:val="00000A"/>
                <w:sz w:val="24"/>
                <w:szCs w:val="24"/>
                <w:shd w:val="clear" w:color="auto" w:fill="BFBFBF"/>
              </w:rPr>
              <w:br/>
            </w: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zezwoli</w:t>
            </w:r>
            <w:r w:rsidRPr="009067F3">
              <w:rPr>
                <w:rFonts w:ascii="Times New Roman" w:hAnsi="Times New Roman" w:cs="Times New Roman"/>
                <w:color w:val="00000A"/>
                <w:sz w:val="24"/>
                <w:szCs w:val="24"/>
              </w:rPr>
              <w:t xml:space="preserve"> na przeprowadzenie </w:t>
            </w:r>
            <w:r w:rsidRPr="009067F3">
              <w:rPr>
                <w:rFonts w:ascii="Times New Roman" w:hAnsi="Times New Roman" w:cs="Times New Roman"/>
                <w:b/>
                <w:color w:val="00000A"/>
                <w:sz w:val="24"/>
                <w:szCs w:val="24"/>
              </w:rPr>
              <w:t>kontroli</w:t>
            </w:r>
            <w:r w:rsidRPr="009067F3">
              <w:rPr>
                <w:rFonts w:ascii="Times New Roman" w:hAnsi="Times New Roman" w:cs="Times New Roman"/>
                <w:b/>
                <w:color w:val="00000A"/>
                <w:sz w:val="24"/>
                <w:szCs w:val="24"/>
                <w:vertAlign w:val="superscript"/>
              </w:rPr>
              <w:footnoteReference w:id="43"/>
            </w:r>
            <w:r w:rsidRPr="009067F3">
              <w:rPr>
                <w:rFonts w:ascii="Times New Roman" w:hAnsi="Times New Roman" w:cs="Times New Roman"/>
                <w:color w:val="00000A"/>
                <w:sz w:val="24"/>
                <w:szCs w:val="24"/>
              </w:rPr>
              <w:t xml:space="preserve"> swoich </w:t>
            </w:r>
            <w:r w:rsidRPr="009067F3">
              <w:rPr>
                <w:rFonts w:ascii="Times New Roman" w:hAnsi="Times New Roman" w:cs="Times New Roman"/>
                <w:b/>
                <w:color w:val="00000A"/>
                <w:sz w:val="24"/>
                <w:szCs w:val="24"/>
              </w:rPr>
              <w:t>zdolności produkcyjnych</w:t>
            </w:r>
            <w:r w:rsidRPr="009067F3">
              <w:rPr>
                <w:rFonts w:ascii="Times New Roman" w:hAnsi="Times New Roman" w:cs="Times New Roman"/>
                <w:color w:val="00000A"/>
                <w:sz w:val="24"/>
                <w:szCs w:val="24"/>
              </w:rPr>
              <w:t xml:space="preserve"> lub </w:t>
            </w:r>
            <w:r w:rsidRPr="009067F3">
              <w:rPr>
                <w:rFonts w:ascii="Times New Roman" w:hAnsi="Times New Roman" w:cs="Times New Roman"/>
                <w:b/>
                <w:color w:val="00000A"/>
                <w:sz w:val="24"/>
                <w:szCs w:val="24"/>
              </w:rPr>
              <w:t>zdolności technicznych</w:t>
            </w:r>
            <w:r w:rsidRPr="009067F3">
              <w:rPr>
                <w:rFonts w:ascii="Times New Roman" w:hAnsi="Times New Roman" w:cs="Times New Roman"/>
                <w:color w:val="00000A"/>
                <w:sz w:val="24"/>
                <w:szCs w:val="24"/>
              </w:rPr>
              <w:t xml:space="preserve">, a w razie konieczności także dostępnych mu </w:t>
            </w:r>
            <w:r w:rsidRPr="009067F3">
              <w:rPr>
                <w:rFonts w:ascii="Times New Roman" w:hAnsi="Times New Roman" w:cs="Times New Roman"/>
                <w:b/>
                <w:color w:val="00000A"/>
                <w:sz w:val="24"/>
                <w:szCs w:val="24"/>
              </w:rPr>
              <w:t>środków naukowych i badawczych</w:t>
            </w:r>
            <w:r w:rsidRPr="009067F3">
              <w:rPr>
                <w:rFonts w:ascii="Times New Roman" w:hAnsi="Times New Roman" w:cs="Times New Roman"/>
                <w:color w:val="00000A"/>
                <w:sz w:val="24"/>
                <w:szCs w:val="24"/>
              </w:rPr>
              <w:t xml:space="preserve">, jak również </w:t>
            </w:r>
            <w:r w:rsidRPr="009067F3">
              <w:rPr>
                <w:rFonts w:ascii="Times New Roman" w:hAnsi="Times New Roman" w:cs="Times New Roman"/>
                <w:b/>
                <w:color w:val="00000A"/>
                <w:sz w:val="24"/>
                <w:szCs w:val="24"/>
              </w:rPr>
              <w:t>środków kontroli jakości</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BB8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 Tak [] Nie</w:t>
            </w:r>
          </w:p>
        </w:tc>
      </w:tr>
      <w:tr w:rsidR="009067F3" w:rsidRPr="009067F3" w14:paraId="437CB4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435B7E" w14:textId="77777777" w:rsidR="009067F3" w:rsidRPr="009067F3" w:rsidRDefault="009067F3" w:rsidP="009067F3">
            <w:pPr>
              <w:tabs>
                <w:tab w:val="left" w:pos="6243"/>
              </w:tabs>
              <w:rPr>
                <w:rFonts w:ascii="Times New Roman" w:hAnsi="Times New Roman" w:cs="Times New Roman"/>
                <w:b/>
                <w:color w:val="00000A"/>
                <w:sz w:val="24"/>
                <w:szCs w:val="24"/>
                <w:highlight w:val="lightGray"/>
              </w:rPr>
            </w:pPr>
            <w:r w:rsidRPr="009067F3">
              <w:rPr>
                <w:rFonts w:ascii="Times New Roman" w:hAnsi="Times New Roman" w:cs="Times New Roman"/>
                <w:color w:val="00000A"/>
                <w:sz w:val="24"/>
                <w:szCs w:val="24"/>
              </w:rPr>
              <w:lastRenderedPageBreak/>
              <w:t xml:space="preserve">6) Następującym </w:t>
            </w:r>
            <w:r w:rsidRPr="009067F3">
              <w:rPr>
                <w:rFonts w:ascii="Times New Roman" w:hAnsi="Times New Roman" w:cs="Times New Roman"/>
                <w:b/>
                <w:color w:val="00000A"/>
                <w:sz w:val="24"/>
                <w:szCs w:val="24"/>
              </w:rPr>
              <w:t>wykształceniem i kwalifikacjami zawodowymi</w:t>
            </w:r>
            <w:r w:rsidRPr="009067F3">
              <w:rPr>
                <w:rFonts w:ascii="Times New Roman" w:hAnsi="Times New Roman" w:cs="Times New Roman"/>
                <w:color w:val="00000A"/>
                <w:sz w:val="24"/>
                <w:szCs w:val="24"/>
              </w:rPr>
              <w:t xml:space="preserve"> legitymuje się:</w:t>
            </w:r>
            <w:r w:rsidRPr="009067F3">
              <w:rPr>
                <w:rFonts w:ascii="Times New Roman" w:hAnsi="Times New Roman" w:cs="Times New Roman"/>
                <w:color w:val="00000A"/>
                <w:sz w:val="24"/>
                <w:szCs w:val="24"/>
              </w:rPr>
              <w:br/>
              <w:t>a) sam usługodawca lub wykonawca: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lub</w:t>
            </w:r>
            <w:r w:rsidRPr="009067F3">
              <w:rPr>
                <w:rFonts w:ascii="Times New Roman" w:hAnsi="Times New Roman" w:cs="Times New Roman"/>
                <w:color w:val="00000A"/>
                <w:sz w:val="24"/>
                <w:szCs w:val="24"/>
              </w:rPr>
              <w:t xml:space="preserve"> (w zależności od wymogów określonych w stosownym ogłoszeniu lub dokumentach zamówienia):</w:t>
            </w:r>
            <w:r w:rsidRPr="009067F3">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19A93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p>
        </w:tc>
      </w:tr>
      <w:tr w:rsidR="009067F3" w:rsidRPr="009067F3" w14:paraId="130A9B7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211B6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7) Podczas realizacji zamówienia Wykonawca będzie mógł stosować następujące </w:t>
            </w:r>
            <w:r w:rsidRPr="009067F3">
              <w:rPr>
                <w:rFonts w:ascii="Times New Roman" w:hAnsi="Times New Roman" w:cs="Times New Roman"/>
                <w:b/>
                <w:color w:val="00000A"/>
                <w:sz w:val="24"/>
                <w:szCs w:val="24"/>
              </w:rPr>
              <w:t>środki zarządzania środowiskowego</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255A6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AACEF4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FA903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8) Wielkość </w:t>
            </w:r>
            <w:r w:rsidRPr="009067F3">
              <w:rPr>
                <w:rFonts w:ascii="Times New Roman" w:hAnsi="Times New Roman" w:cs="Times New Roman"/>
                <w:b/>
                <w:color w:val="00000A"/>
                <w:sz w:val="24"/>
                <w:szCs w:val="24"/>
              </w:rPr>
              <w:t>średniego rocznego zatrudnienia</w:t>
            </w:r>
            <w:r w:rsidRPr="009067F3">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7BC7C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średnie roczne zatrudnienie:</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Rok, liczebność kadry kierowniczej:</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p>
        </w:tc>
      </w:tr>
      <w:tr w:rsidR="009067F3" w:rsidRPr="009067F3" w14:paraId="78EF3ED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64F8B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9) Będzie dysponował następującymi </w:t>
            </w:r>
            <w:r w:rsidRPr="009067F3">
              <w:rPr>
                <w:rFonts w:ascii="Times New Roman" w:hAnsi="Times New Roman" w:cs="Times New Roman"/>
                <w:b/>
                <w:color w:val="00000A"/>
                <w:sz w:val="24"/>
                <w:szCs w:val="24"/>
              </w:rPr>
              <w:t>narzędziami, wyposażeniem zakładu i urządzeniami technicznymi</w:t>
            </w:r>
            <w:r w:rsidRPr="009067F3">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5A67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88CA9FF"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A15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10) Wykonawca </w:t>
            </w:r>
            <w:r w:rsidRPr="009067F3">
              <w:rPr>
                <w:rFonts w:ascii="Times New Roman" w:hAnsi="Times New Roman" w:cs="Times New Roman"/>
                <w:b/>
                <w:color w:val="00000A"/>
                <w:sz w:val="24"/>
                <w:szCs w:val="24"/>
              </w:rPr>
              <w:t>zamierza ewentualnie zlecić podwykonawcom</w:t>
            </w:r>
            <w:r w:rsidRPr="009067F3">
              <w:rPr>
                <w:rFonts w:ascii="Times New Roman" w:hAnsi="Times New Roman" w:cs="Times New Roman"/>
                <w:b/>
                <w:color w:val="00000A"/>
                <w:sz w:val="24"/>
                <w:szCs w:val="24"/>
                <w:vertAlign w:val="superscript"/>
              </w:rPr>
              <w:footnoteReference w:id="44"/>
            </w:r>
            <w:r w:rsidRPr="009067F3">
              <w:rPr>
                <w:rFonts w:ascii="Times New Roman" w:hAnsi="Times New Roman" w:cs="Times New Roman"/>
                <w:color w:val="00000A"/>
                <w:sz w:val="24"/>
                <w:szCs w:val="24"/>
              </w:rPr>
              <w:t xml:space="preserve"> następującą </w:t>
            </w:r>
            <w:r w:rsidRPr="009067F3">
              <w:rPr>
                <w:rFonts w:ascii="Times New Roman" w:hAnsi="Times New Roman" w:cs="Times New Roman"/>
                <w:b/>
                <w:color w:val="00000A"/>
                <w:sz w:val="24"/>
                <w:szCs w:val="24"/>
              </w:rPr>
              <w:t>część (procentową)</w:t>
            </w:r>
            <w:r w:rsidRPr="009067F3">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A51A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779B42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628C8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11)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Wykonawca dostarczy wymagane próbki, opisy lub fotografie produktów, które mają być dostarczone i którym nie musi towarzyszyć świadectwo autentyczności.</w:t>
            </w:r>
            <w:r w:rsidRPr="009067F3">
              <w:rPr>
                <w:rFonts w:ascii="Times New Roman" w:hAnsi="Times New Roman" w:cs="Times New Roman"/>
                <w:color w:val="00000A"/>
                <w:sz w:val="24"/>
                <w:szCs w:val="24"/>
              </w:rPr>
              <w:br/>
              <w:t>Wykonawca oświadcza ponadto, że w stosownych przypadkach przedstawi wymagane świadectwa autentyczności.</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B6F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w:t>
            </w:r>
            <w:r w:rsidRPr="009067F3">
              <w:rPr>
                <w:rFonts w:ascii="Times New Roman" w:hAnsi="Times New Roman" w:cs="Times New Roman"/>
                <w:i/>
                <w:color w:val="00000A"/>
                <w:sz w:val="24"/>
                <w:szCs w:val="24"/>
              </w:rPr>
              <w:t xml:space="preserve"> </w:t>
            </w:r>
            <w:r w:rsidRPr="009067F3">
              <w:rPr>
                <w:rFonts w:ascii="Times New Roman" w:hAnsi="Times New Roman" w:cs="Times New Roman"/>
                <w:color w:val="00000A"/>
                <w:sz w:val="24"/>
                <w:szCs w:val="24"/>
              </w:rPr>
              <w:t>dokładne dane referencyjne dokumentacji): [……][……][……]</w:t>
            </w:r>
          </w:p>
        </w:tc>
      </w:tr>
      <w:tr w:rsidR="009067F3" w:rsidRPr="009067F3" w14:paraId="265B2E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45152E"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lastRenderedPageBreak/>
              <w:t xml:space="preserve">12)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 xml:space="preserve">Czy Wykonawca może przedstawić wymagane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urzędowe </w:t>
            </w:r>
            <w:r w:rsidRPr="009067F3">
              <w:rPr>
                <w:rFonts w:ascii="Times New Roman" w:hAnsi="Times New Roman" w:cs="Times New Roman"/>
                <w:b/>
                <w:color w:val="00000A"/>
                <w:sz w:val="24"/>
                <w:szCs w:val="24"/>
              </w:rPr>
              <w:t>instytuty</w:t>
            </w:r>
            <w:r w:rsidRPr="009067F3">
              <w:rPr>
                <w:rFonts w:ascii="Times New Roman" w:hAnsi="Times New Roman" w:cs="Times New Roman"/>
                <w:color w:val="00000A"/>
                <w:sz w:val="24"/>
                <w:szCs w:val="24"/>
              </w:rPr>
              <w:t xml:space="preserve"> lub agencje </w:t>
            </w:r>
            <w:r w:rsidRPr="009067F3">
              <w:rPr>
                <w:rFonts w:ascii="Times New Roman" w:hAnsi="Times New Roman" w:cs="Times New Roman"/>
                <w:b/>
                <w:color w:val="00000A"/>
                <w:sz w:val="24"/>
                <w:szCs w:val="24"/>
              </w:rPr>
              <w:t>kontroli jakości</w:t>
            </w:r>
            <w:r w:rsidRPr="009067F3">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proszę wyjaśnić dlaczego, i wskazać, jakie inne środki dowodowe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4A3EE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130B534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34" w:name="_DV_M4307"/>
      <w:bookmarkStart w:id="35" w:name="_DV_M4308"/>
      <w:bookmarkStart w:id="36" w:name="_DV_M4309"/>
      <w:bookmarkStart w:id="37" w:name="_DV_M4310"/>
      <w:bookmarkStart w:id="38" w:name="_DV_M4311"/>
      <w:bookmarkStart w:id="39" w:name="_DV_M4312"/>
      <w:bookmarkEnd w:id="34"/>
      <w:bookmarkEnd w:id="35"/>
      <w:bookmarkEnd w:id="36"/>
      <w:bookmarkEnd w:id="37"/>
      <w:bookmarkEnd w:id="38"/>
      <w:bookmarkEnd w:id="39"/>
      <w:r w:rsidRPr="009067F3">
        <w:rPr>
          <w:rFonts w:ascii="Times New Roman" w:eastAsia="Calibri" w:hAnsi="Times New Roman" w:cs="Times New Roman"/>
          <w:smallCaps/>
          <w:color w:val="00000A"/>
          <w:sz w:val="24"/>
          <w:szCs w:val="24"/>
          <w:lang w:eastAsia="en-GB"/>
        </w:rPr>
        <w:t>D: Systemy zapewniania jakości i normy zarządzania środowiskowego</w:t>
      </w:r>
    </w:p>
    <w:p w14:paraId="3485A8F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0A2A9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F3EE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0E035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5DA1753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54048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wymaganych </w:t>
            </w:r>
            <w:r w:rsidRPr="009067F3">
              <w:rPr>
                <w:rFonts w:ascii="Times New Roman" w:hAnsi="Times New Roman" w:cs="Times New Roman"/>
                <w:b/>
                <w:color w:val="00000A"/>
                <w:sz w:val="24"/>
                <w:szCs w:val="24"/>
              </w:rPr>
              <w:t>norm zapewniania jakości</w:t>
            </w:r>
            <w:r w:rsidRPr="009067F3">
              <w:rPr>
                <w:rFonts w:ascii="Times New Roman" w:hAnsi="Times New Roman" w:cs="Times New Roman"/>
                <w:color w:val="00000A"/>
                <w:sz w:val="24"/>
                <w:szCs w:val="24"/>
              </w:rPr>
              <w:t>, w tym w zakresie dostępności dla osób niepełnosprawnych?</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systemu zapewniania jakości mogą </w:t>
            </w:r>
            <w:r w:rsidRPr="009067F3">
              <w:rPr>
                <w:rFonts w:ascii="Times New Roman" w:hAnsi="Times New Roman" w:cs="Times New Roman"/>
                <w:color w:val="00000A"/>
                <w:sz w:val="24"/>
                <w:szCs w:val="24"/>
              </w:rPr>
              <w:lastRenderedPageBreak/>
              <w:t>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D743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r w:rsidR="009067F3" w:rsidRPr="009067F3" w14:paraId="3F9FCAA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1BBC2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wymogów określonych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 xml:space="preserv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0D8B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702E5C0E"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3D8E7ACC"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 Ograniczanie liczby kwalifikujących się kandydatów</w:t>
      </w:r>
    </w:p>
    <w:p w14:paraId="1E09CBBD" w14:textId="77777777" w:rsidR="009067F3" w:rsidRPr="009067F3" w:rsidRDefault="009067F3" w:rsidP="009067F3">
      <w:pPr>
        <w:tabs>
          <w:tab w:val="left" w:pos="6243"/>
        </w:tabs>
        <w:rPr>
          <w:rFonts w:ascii="Times New Roman" w:hAnsi="Times New Roman" w:cs="Times New Roman"/>
          <w:color w:val="00000A"/>
          <w:sz w:val="24"/>
          <w:szCs w:val="24"/>
        </w:rPr>
      </w:pPr>
    </w:p>
    <w:p w14:paraId="78D9CD2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067F3">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56A0338C"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9CFC3A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66EB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D2D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16AFF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1719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W następujący sposób </w:t>
            </w:r>
            <w:r w:rsidRPr="009067F3">
              <w:rPr>
                <w:rFonts w:ascii="Times New Roman" w:hAnsi="Times New Roman" w:cs="Times New Roman"/>
                <w:b/>
                <w:color w:val="00000A"/>
                <w:sz w:val="24"/>
                <w:szCs w:val="24"/>
              </w:rPr>
              <w:t>spełnia</w:t>
            </w:r>
            <w:r w:rsidRPr="009067F3">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067F3">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 czy Wykonawca posiada wymagane dokumenty:</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Jeżeli niektóre z tych zaświadczeń lub rodzajów dowodów w formie dokumentów są dostępne w postaci elektronicznej</w:t>
            </w:r>
            <w:r w:rsidRPr="009067F3">
              <w:rPr>
                <w:rFonts w:ascii="Times New Roman" w:hAnsi="Times New Roman" w:cs="Times New Roman"/>
                <w:color w:val="00000A"/>
                <w:sz w:val="24"/>
                <w:szCs w:val="24"/>
                <w:vertAlign w:val="superscript"/>
              </w:rPr>
              <w:footnoteReference w:id="45"/>
            </w:r>
            <w:r w:rsidRPr="009067F3">
              <w:rPr>
                <w:rFonts w:ascii="Times New Roman" w:hAnsi="Times New Roman" w:cs="Times New Roman"/>
                <w:color w:val="00000A"/>
                <w:sz w:val="24"/>
                <w:szCs w:val="24"/>
              </w:rPr>
              <w:t xml:space="preserve">,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BFE09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lastRenderedPageBreak/>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vertAlign w:val="superscript"/>
              </w:rPr>
              <w:footnoteReference w:id="46"/>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47"/>
            </w:r>
          </w:p>
        </w:tc>
      </w:tr>
    </w:tbl>
    <w:p w14:paraId="1D6913F6"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632F828E"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VI: Oświadczenia końcowe</w:t>
      </w:r>
    </w:p>
    <w:p w14:paraId="30B078A6"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7D1143D4"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1A641FD1"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0E255BE3"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067F3">
        <w:rPr>
          <w:rFonts w:ascii="Times New Roman" w:hAnsi="Times New Roman" w:cs="Times New Roman"/>
          <w:i/>
          <w:color w:val="00000A"/>
          <w:sz w:val="24"/>
          <w:szCs w:val="24"/>
          <w:vertAlign w:val="superscript"/>
        </w:rPr>
        <w:footnoteReference w:id="48"/>
      </w:r>
      <w:r w:rsidRPr="009067F3">
        <w:rPr>
          <w:rFonts w:ascii="Times New Roman" w:hAnsi="Times New Roman" w:cs="Times New Roman"/>
          <w:i/>
          <w:color w:val="00000A"/>
          <w:sz w:val="24"/>
          <w:szCs w:val="24"/>
        </w:rPr>
        <w:t xml:space="preserve">, lub </w:t>
      </w:r>
    </w:p>
    <w:p w14:paraId="4A42C777"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b) najpóźniej od dnia 18 kwietnia 2018 r.</w:t>
      </w:r>
      <w:r w:rsidRPr="009067F3">
        <w:rPr>
          <w:rFonts w:ascii="Times New Roman" w:hAnsi="Times New Roman" w:cs="Times New Roman"/>
          <w:i/>
          <w:color w:val="00000A"/>
          <w:sz w:val="24"/>
          <w:szCs w:val="24"/>
          <w:vertAlign w:val="superscript"/>
        </w:rPr>
        <w:footnoteReference w:id="49"/>
      </w:r>
      <w:r w:rsidRPr="009067F3">
        <w:rPr>
          <w:rFonts w:ascii="Times New Roman" w:hAnsi="Times New Roman" w:cs="Times New Roman"/>
          <w:i/>
          <w:color w:val="00000A"/>
          <w:sz w:val="24"/>
          <w:szCs w:val="24"/>
        </w:rPr>
        <w:t>, instytucja zamawiająca lub podmiot zamawiający już posiada odpowiednią dokumentacj</w:t>
      </w:r>
      <w:bookmarkStart w:id="40" w:name="_Hlk6484587"/>
      <w:bookmarkEnd w:id="40"/>
      <w:r w:rsidRPr="009067F3">
        <w:rPr>
          <w:rFonts w:ascii="Times New Roman" w:hAnsi="Times New Roman" w:cs="Times New Roman"/>
          <w:i/>
          <w:color w:val="00000A"/>
          <w:sz w:val="24"/>
          <w:szCs w:val="24"/>
        </w:rPr>
        <w:t>ę</w:t>
      </w:r>
      <w:r w:rsidRPr="009067F3">
        <w:rPr>
          <w:rFonts w:ascii="Times New Roman" w:hAnsi="Times New Roman" w:cs="Times New Roman"/>
          <w:color w:val="00000A"/>
          <w:sz w:val="24"/>
          <w:szCs w:val="24"/>
        </w:rPr>
        <w:t>.</w:t>
      </w:r>
    </w:p>
    <w:p w14:paraId="7EEAFC50" w14:textId="77777777" w:rsidR="009067F3" w:rsidRPr="009067F3" w:rsidRDefault="009067F3" w:rsidP="009067F3">
      <w:pPr>
        <w:tabs>
          <w:tab w:val="left" w:pos="6243"/>
        </w:tabs>
        <w:rPr>
          <w:rFonts w:ascii="Times New Roman" w:hAnsi="Times New Roman" w:cs="Times New Roman"/>
          <w:i/>
          <w:color w:val="00000A"/>
          <w:sz w:val="24"/>
          <w:szCs w:val="24"/>
        </w:rPr>
      </w:pPr>
    </w:p>
    <w:p w14:paraId="17DE9255" w14:textId="77777777" w:rsidR="009067F3" w:rsidRPr="009067F3" w:rsidRDefault="009067F3" w:rsidP="009067F3">
      <w:pPr>
        <w:tabs>
          <w:tab w:val="left" w:pos="6243"/>
        </w:tabs>
        <w:jc w:val="both"/>
        <w:rPr>
          <w:rFonts w:ascii="Times New Roman" w:hAnsi="Times New Roman" w:cs="Times New Roman"/>
          <w:i/>
          <w:vanish/>
          <w:color w:val="00000A"/>
          <w:sz w:val="24"/>
          <w:szCs w:val="24"/>
        </w:rPr>
      </w:pPr>
      <w:r w:rsidRPr="009067F3">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067F3">
        <w:rPr>
          <w:rFonts w:ascii="Times New Roman" w:hAnsi="Times New Roman" w:cs="Times New Roman"/>
          <w:color w:val="00000A"/>
          <w:sz w:val="24"/>
          <w:szCs w:val="24"/>
        </w:rPr>
        <w:t xml:space="preserve">[określić postępowanie o udzielenie zamówienia: (skrócony opis, adres publikacyjny w </w:t>
      </w:r>
      <w:r w:rsidRPr="009067F3">
        <w:rPr>
          <w:rFonts w:ascii="Times New Roman" w:hAnsi="Times New Roman" w:cs="Times New Roman"/>
          <w:i/>
          <w:color w:val="00000A"/>
          <w:sz w:val="24"/>
          <w:szCs w:val="24"/>
        </w:rPr>
        <w:t>Dzienniku Urzędowym Unii Europejskiej</w:t>
      </w:r>
      <w:r w:rsidRPr="009067F3">
        <w:rPr>
          <w:rFonts w:ascii="Times New Roman" w:hAnsi="Times New Roman" w:cs="Times New Roman"/>
          <w:color w:val="00000A"/>
          <w:sz w:val="24"/>
          <w:szCs w:val="24"/>
        </w:rPr>
        <w:t>, numer referencyjny)].</w:t>
      </w:r>
    </w:p>
    <w:p w14:paraId="50A097BA" w14:textId="77777777" w:rsidR="009067F3" w:rsidRPr="009067F3" w:rsidRDefault="009067F3" w:rsidP="009067F3">
      <w:pPr>
        <w:tabs>
          <w:tab w:val="left" w:pos="6243"/>
        </w:tabs>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 xml:space="preserve"> </w:t>
      </w:r>
    </w:p>
    <w:p w14:paraId="3BE99409"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0AE0F277"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72C286DC" w14:textId="77777777" w:rsidR="009067F3" w:rsidRPr="009067F3" w:rsidRDefault="009067F3" w:rsidP="009067F3">
      <w:pPr>
        <w:tabs>
          <w:tab w:val="left" w:pos="6243"/>
        </w:tabs>
        <w:spacing w:before="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 Data, miejscowość </w:t>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t xml:space="preserve">  podpis(-y): [……]</w:t>
      </w:r>
    </w:p>
    <w:p w14:paraId="2BBC98A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br w:type="page"/>
      </w:r>
    </w:p>
    <w:p w14:paraId="7D3882A6"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b/>
          <w:color w:val="00000A"/>
          <w:sz w:val="24"/>
          <w:szCs w:val="24"/>
          <w:u w:val="single"/>
          <w:lang w:eastAsia="ar-SA"/>
        </w:rPr>
        <w:lastRenderedPageBreak/>
        <w:t>SKMMU.086.47.20</w:t>
      </w:r>
      <w:r w:rsidRPr="009067F3">
        <w:rPr>
          <w:rFonts w:ascii="Times New Roman" w:eastAsia="Times New Roman" w:hAnsi="Times New Roman" w:cs="Times New Roman"/>
          <w:b/>
          <w:bCs/>
          <w:color w:val="00000A"/>
          <w:sz w:val="24"/>
          <w:szCs w:val="24"/>
          <w:u w:val="single"/>
          <w:lang w:eastAsia="pl-PL"/>
        </w:rPr>
        <w:t xml:space="preserve"> </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
          <w:bCs/>
          <w:color w:val="00000A"/>
          <w:sz w:val="24"/>
          <w:szCs w:val="24"/>
          <w:lang w:eastAsia="ar-SA"/>
        </w:rPr>
        <w:t>Załącznik nr 2 do SIWZ</w:t>
      </w:r>
    </w:p>
    <w:p w14:paraId="7BF9078C"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p>
    <w:p w14:paraId="1BA37FC5"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r w:rsidRPr="009067F3">
        <w:rPr>
          <w:rFonts w:ascii="Times New Roman" w:eastAsia="Times New Roman" w:hAnsi="Times New Roman" w:cs="Times New Roman"/>
          <w:b/>
          <w:bCs/>
          <w:color w:val="00000A"/>
          <w:sz w:val="24"/>
          <w:szCs w:val="24"/>
          <w:lang w:eastAsia="ar-SA"/>
        </w:rPr>
        <w:t>FORMULARZ OFERTOWY</w:t>
      </w:r>
    </w:p>
    <w:p w14:paraId="6A69706C"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6A0AC07D"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Nazwa Wykonawcy (-ów): </w:t>
      </w:r>
    </w:p>
    <w:p w14:paraId="398772C6"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br/>
        <w:t>........................................................................................................................................</w:t>
      </w:r>
    </w:p>
    <w:p w14:paraId="1C4AD6F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7E25B50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079F55B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06A91F7C" w14:textId="77777777" w:rsidR="009067F3" w:rsidRPr="009067F3" w:rsidRDefault="009067F3" w:rsidP="009067F3">
      <w:pPr>
        <w:tabs>
          <w:tab w:val="left" w:pos="6243"/>
        </w:tabs>
        <w:spacing w:after="0" w:line="240" w:lineRule="auto"/>
        <w:jc w:val="both"/>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NIP: ……………………………………..</w:t>
      </w:r>
    </w:p>
    <w:p w14:paraId="21299A23"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540AEC22"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Siedziba Wykonawcy (-ów) ……………………………..………………………..………………………………………….</w:t>
      </w:r>
    </w:p>
    <w:p w14:paraId="4211AFC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3B90BCC2"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3AA62E0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14417ED1"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Adres Wykonawcy …………………………………………………………………………………………………</w:t>
      </w:r>
    </w:p>
    <w:p w14:paraId="2FAAE67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4A57B167"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w:t>
      </w:r>
    </w:p>
    <w:p w14:paraId="213D9E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val="de-CH" w:eastAsia="ar-SA"/>
        </w:rPr>
      </w:pPr>
    </w:p>
    <w:p w14:paraId="53EDC5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tel</w:t>
      </w:r>
      <w:proofErr w:type="spellEnd"/>
      <w:r w:rsidRPr="009067F3">
        <w:rPr>
          <w:rFonts w:ascii="Times New Roman" w:eastAsia="Times New Roman" w:hAnsi="Times New Roman" w:cs="Times New Roman"/>
          <w:color w:val="00000A"/>
          <w:sz w:val="24"/>
          <w:szCs w:val="24"/>
          <w:lang w:val="de-CH" w:eastAsia="ar-SA"/>
        </w:rPr>
        <w:t>…………………….........</w:t>
      </w: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faksu ……………………………                                                 </w:t>
      </w:r>
    </w:p>
    <w:p w14:paraId="63CA82FE"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adres</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e-mail</w:t>
      </w:r>
      <w:proofErr w:type="spellEnd"/>
      <w:r w:rsidRPr="009067F3">
        <w:rPr>
          <w:rFonts w:ascii="Times New Roman" w:eastAsia="Times New Roman" w:hAnsi="Times New Roman" w:cs="Times New Roman"/>
          <w:color w:val="00000A"/>
          <w:sz w:val="24"/>
          <w:szCs w:val="24"/>
          <w:lang w:val="de-CH" w:eastAsia="ar-SA"/>
        </w:rPr>
        <w:t xml:space="preserve"> ………………………………………….</w:t>
      </w:r>
    </w:p>
    <w:p w14:paraId="6B104095" w14:textId="77777777" w:rsidR="009067F3" w:rsidRPr="009067F3" w:rsidRDefault="009067F3" w:rsidP="009067F3">
      <w:pPr>
        <w:tabs>
          <w:tab w:val="left" w:pos="6243"/>
        </w:tabs>
        <w:spacing w:after="0" w:line="360" w:lineRule="auto"/>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t>Adres skrzynki ePUAP</w:t>
      </w:r>
      <w:r w:rsidRPr="009067F3">
        <w:rPr>
          <w:rFonts w:ascii="Times New Roman" w:eastAsia="Times New Roman" w:hAnsi="Times New Roman" w:cs="Times New Roman"/>
          <w:color w:val="00000A"/>
          <w:sz w:val="24"/>
          <w:szCs w:val="24"/>
          <w:lang w:eastAsia="ar-SA"/>
        </w:rPr>
        <w:t>....................................................................................................................</w:t>
      </w:r>
    </w:p>
    <w:p w14:paraId="698A8D10"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 xml:space="preserve">. </w:t>
      </w:r>
    </w:p>
    <w:p w14:paraId="03527F40" w14:textId="77777777" w:rsidR="009067F3" w:rsidRPr="009067F3" w:rsidRDefault="009067F3" w:rsidP="009067F3">
      <w:pPr>
        <w:widowControl w:val="0"/>
        <w:tabs>
          <w:tab w:val="left" w:pos="960"/>
          <w:tab w:val="left" w:pos="6243"/>
        </w:tabs>
        <w:spacing w:after="0" w:line="240" w:lineRule="auto"/>
        <w:ind w:right="-1"/>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Zamawiający:</w:t>
      </w:r>
    </w:p>
    <w:p w14:paraId="0EE864F6" w14:textId="77777777" w:rsidR="009067F3" w:rsidRPr="009067F3" w:rsidRDefault="009067F3" w:rsidP="009067F3">
      <w:pPr>
        <w:widowControl w:val="0"/>
        <w:tabs>
          <w:tab w:val="left" w:pos="6243"/>
        </w:tabs>
        <w:spacing w:after="0" w:line="240" w:lineRule="auto"/>
        <w:ind w:right="-1"/>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PKP Szybka Kolej Miejska w Trójmieście Sp. z o.o.</w:t>
      </w:r>
    </w:p>
    <w:p w14:paraId="0475F961"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ul. Morska 350A 81-002 Gdynia</w:t>
      </w:r>
    </w:p>
    <w:p w14:paraId="3CECB7B5"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color w:val="00000A"/>
          <w:sz w:val="24"/>
          <w:szCs w:val="24"/>
          <w:lang w:eastAsia="ar-SA"/>
        </w:rPr>
      </w:pPr>
    </w:p>
    <w:p w14:paraId="605080C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Nawiązując do ogłoszenia o przetargu nieograniczonym na </w:t>
      </w:r>
      <w:bookmarkStart w:id="41" w:name="_Hlk57629030"/>
      <w:r w:rsidRPr="009067F3">
        <w:rPr>
          <w:rFonts w:ascii="Times New Roman" w:hAnsi="Times New Roman" w:cs="Times New Roman"/>
          <w:b/>
          <w:bCs/>
          <w:color w:val="00000A"/>
          <w:sz w:val="24"/>
          <w:szCs w:val="24"/>
        </w:rPr>
        <w:t>realizację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
          <w:bCs/>
          <w:color w:val="00000A"/>
          <w:sz w:val="24"/>
          <w:szCs w:val="24"/>
          <w:lang w:eastAsia="pl-PL"/>
        </w:rPr>
        <w:t xml:space="preserve"> </w:t>
      </w:r>
      <w:bookmarkEnd w:id="41"/>
      <w:r w:rsidRPr="009067F3">
        <w:rPr>
          <w:rFonts w:ascii="Times New Roman" w:eastAsia="Times New Roman" w:hAnsi="Times New Roman" w:cs="Times New Roman"/>
          <w:color w:val="00000A"/>
          <w:sz w:val="24"/>
          <w:szCs w:val="24"/>
          <w:lang w:eastAsia="ar-SA"/>
        </w:rPr>
        <w:t>numer referencyjny</w:t>
      </w:r>
      <w:r w:rsidRPr="009067F3">
        <w:rPr>
          <w:rFonts w:ascii="Times New Roman" w:eastAsia="Times New Roman" w:hAnsi="Times New Roman" w:cs="Times New Roman"/>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ar-SA"/>
        </w:rPr>
        <w:t>oświadczam, iż reprezentowany przeze mnie Wykonawca oferuje wykonanie przedmiotu zamówienia:</w:t>
      </w:r>
    </w:p>
    <w:p w14:paraId="0B6A47D0" w14:textId="77777777" w:rsidR="009067F3" w:rsidRPr="009067F3" w:rsidRDefault="009067F3" w:rsidP="009067F3">
      <w:pPr>
        <w:tabs>
          <w:tab w:val="left" w:pos="6243"/>
        </w:tabs>
        <w:spacing w:after="0" w:line="360" w:lineRule="auto"/>
        <w:jc w:val="both"/>
        <w:rPr>
          <w:rFonts w:ascii="Times New Roman" w:hAnsi="Times New Roman" w:cs="Times New Roman"/>
          <w:b/>
          <w:color w:val="00000A"/>
          <w:sz w:val="24"/>
          <w:szCs w:val="24"/>
          <w:lang w:eastAsia="pl-PL"/>
        </w:rPr>
      </w:pPr>
    </w:p>
    <w:p w14:paraId="0751BC66"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 łączną cenę brutto:.................................zł,</w:t>
      </w:r>
    </w:p>
    <w:p w14:paraId="65B5539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7855C7E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tym kwota netto...........................................zł</w:t>
      </w:r>
    </w:p>
    <w:p w14:paraId="0DE41F7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0398445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wysokość podatku VAT .................................% tj................................................................zł</w:t>
      </w:r>
    </w:p>
    <w:p w14:paraId="0382A0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bookmarkStart w:id="42" w:name="_Hlk58906941"/>
      <w:bookmarkEnd w:id="42"/>
      <w:r w:rsidRPr="009067F3">
        <w:rPr>
          <w:rFonts w:ascii="Times New Roman" w:eastAsia="Times New Roman" w:hAnsi="Times New Roman" w:cs="Times New Roman"/>
          <w:color w:val="00000A"/>
          <w:sz w:val="24"/>
          <w:szCs w:val="24"/>
          <w:lang w:eastAsia="ar-SA"/>
        </w:rPr>
        <w:t xml:space="preserve">słownie.................................................................................................................zł </w:t>
      </w:r>
    </w:p>
    <w:p w14:paraId="454912F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Wykonawca oświadcza, że:</w:t>
      </w:r>
    </w:p>
    <w:p w14:paraId="1F690497"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cenie oferty zostały uwzględnione wszystkie koszty związane z wykonaniem zamówienia.</w:t>
      </w:r>
    </w:p>
    <w:p w14:paraId="1AE1E88E"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lastRenderedPageBreak/>
        <w:t>Wykona przedmiot zamówienia w terminie    …………miesięcy od dnia zawarcia umowy  (termin nie dłuższy niż 8 miesięcy od dnia zawarcia umowy)</w:t>
      </w:r>
    </w:p>
    <w:p w14:paraId="67A33EF0"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Zapoznał się z treścią Specyfikacji Istotnych Warunków Zamówienia i nie wnosi do niej zastrzeżeń oraz przyjmuje warunki w niej zawarte.</w:t>
      </w:r>
    </w:p>
    <w:p w14:paraId="7CB27598"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Akceptuje bez zastrzeżeń projekt umowy stanowiący załącznik Nr 3 do SIWZ</w:t>
      </w:r>
    </w:p>
    <w:p w14:paraId="65564473"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Uważa się za związanego niniejszą ofertą na czas wskazany w Specyfikacji Istotnych Warunków Zamówienia.</w:t>
      </w:r>
    </w:p>
    <w:p w14:paraId="398CCFE9" w14:textId="77777777" w:rsidR="009067F3" w:rsidRPr="009067F3" w:rsidRDefault="009067F3" w:rsidP="009067F3">
      <w:pPr>
        <w:widowControl w:val="0"/>
        <w:numPr>
          <w:ilvl w:val="0"/>
          <w:numId w:val="8"/>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Całość zamówienia zamierza wykonać samodzielnie *</w:t>
      </w:r>
    </w:p>
    <w:p w14:paraId="6A10F93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Następujące części zamówienia zamierza zlecić Podwykonawcom *</w:t>
      </w:r>
    </w:p>
    <w:p w14:paraId="28353EBF"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p>
    <w:tbl>
      <w:tblPr>
        <w:tblW w:w="8713" w:type="dxa"/>
        <w:tblInd w:w="3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118"/>
        <w:gridCol w:w="5595"/>
      </w:tblGrid>
      <w:tr w:rsidR="009067F3" w:rsidRPr="009067F3" w14:paraId="204218A7" w14:textId="77777777" w:rsidTr="001165B7">
        <w:trPr>
          <w:trHeight w:val="44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B4ECB9"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p w14:paraId="40EA25B0"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Wskazanie części zamówienia, które Wykonawca zamierza zlecić Podwykonawcy</w:t>
            </w: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B4986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p>
          <w:p w14:paraId="384825A7"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 xml:space="preserve">Nazwa </w:t>
            </w:r>
          </w:p>
          <w:p w14:paraId="42D936FC"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Podwykonawcy</w:t>
            </w:r>
          </w:p>
          <w:p w14:paraId="221F27AF"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tc>
      </w:tr>
      <w:tr w:rsidR="009067F3" w:rsidRPr="009067F3" w14:paraId="235B5D7A" w14:textId="77777777" w:rsidTr="001165B7">
        <w:trPr>
          <w:trHeight w:val="660"/>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2B87B5D"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615735"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r>
      <w:tr w:rsidR="009067F3" w:rsidRPr="009067F3" w14:paraId="3938F2C1" w14:textId="77777777" w:rsidTr="001165B7">
        <w:trPr>
          <w:trHeight w:val="77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31DE744" w14:textId="77777777" w:rsidR="009067F3" w:rsidRPr="009067F3" w:rsidRDefault="009067F3" w:rsidP="009067F3">
            <w:pPr>
              <w:widowControl w:val="0"/>
              <w:tabs>
                <w:tab w:val="left" w:pos="360"/>
              </w:tabs>
              <w:suppressAutoHyphens/>
              <w:spacing w:after="0" w:line="240" w:lineRule="auto"/>
              <w:jc w:val="both"/>
              <w:rPr>
                <w:rFonts w:ascii="Times New Roman" w:eastAsia="Times New Roman" w:hAnsi="Times New Roman" w:cs="Times New Roman"/>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3DDC4B"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color w:val="00000A"/>
                <w:sz w:val="24"/>
                <w:szCs w:val="24"/>
                <w:highlight w:val="yellow"/>
                <w:lang w:eastAsia="ar-SA"/>
              </w:rPr>
            </w:pPr>
          </w:p>
        </w:tc>
      </w:tr>
    </w:tbl>
    <w:p w14:paraId="58C5A7DC"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31C58348"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Lucida Sans Unicode" w:hAnsi="Times New Roman" w:cs="Times New Roman"/>
          <w:color w:val="00000A"/>
          <w:sz w:val="24"/>
          <w:szCs w:val="24"/>
          <w:lang w:eastAsia="pl-PL"/>
        </w:rPr>
        <w:t xml:space="preserve">Na podstawie art. 91 ust. 3a ustawy z dnia 29 stycznia 2004 r. Prawo zamówień publicznych (tekst jednolity: Dz. U. z 2019 r. poz. 1843 z </w:t>
      </w:r>
      <w:proofErr w:type="spellStart"/>
      <w:r w:rsidRPr="009067F3">
        <w:rPr>
          <w:rFonts w:ascii="Times New Roman" w:eastAsia="Lucida Sans Unicode" w:hAnsi="Times New Roman" w:cs="Times New Roman"/>
          <w:color w:val="00000A"/>
          <w:sz w:val="24"/>
          <w:szCs w:val="24"/>
          <w:lang w:eastAsia="pl-PL"/>
        </w:rPr>
        <w:t>póź</w:t>
      </w:r>
      <w:proofErr w:type="spellEnd"/>
      <w:r w:rsidRPr="009067F3">
        <w:rPr>
          <w:rFonts w:ascii="Times New Roman" w:eastAsia="Lucida Sans Unicode" w:hAnsi="Times New Roman" w:cs="Times New Roman"/>
          <w:color w:val="00000A"/>
          <w:sz w:val="24"/>
          <w:szCs w:val="24"/>
          <w:lang w:eastAsia="pl-PL"/>
        </w:rPr>
        <w:t>. zm.) oświadcza, że wybór niniejszej oferty:</w:t>
      </w:r>
    </w:p>
    <w:p w14:paraId="014A2B44"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1) </w:t>
      </w:r>
      <w:r w:rsidRPr="009067F3">
        <w:rPr>
          <w:rFonts w:ascii="Times New Roman" w:eastAsia="Lucida Sans Unicode" w:hAnsi="Times New Roman" w:cs="Times New Roman"/>
          <w:color w:val="00000A"/>
          <w:sz w:val="24"/>
          <w:szCs w:val="24"/>
          <w:u w:val="single"/>
          <w:lang w:eastAsia="pl-PL"/>
        </w:rPr>
        <w:t>nie prowadzi</w:t>
      </w:r>
      <w:r w:rsidRPr="009067F3">
        <w:rPr>
          <w:rFonts w:ascii="Times New Roman" w:eastAsia="Lucida Sans Unicode" w:hAnsi="Times New Roman" w:cs="Times New Roman"/>
          <w:color w:val="00000A"/>
          <w:sz w:val="24"/>
          <w:szCs w:val="24"/>
          <w:lang w:eastAsia="pl-PL"/>
        </w:rPr>
        <w:t xml:space="preserve"> do powstania u Zamawiającego obowiązku podatkowego *</w:t>
      </w:r>
    </w:p>
    <w:p w14:paraId="156A7578"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Lucida Sans Unicode" w:hAnsi="Times New Roman" w:cs="Times New Roman"/>
          <w:color w:val="00000A"/>
          <w:sz w:val="24"/>
          <w:szCs w:val="24"/>
          <w:lang w:eastAsia="pl-PL"/>
        </w:rPr>
        <w:t xml:space="preserve">2) </w:t>
      </w:r>
      <w:r w:rsidRPr="009067F3">
        <w:rPr>
          <w:rFonts w:ascii="Times New Roman" w:eastAsia="Lucida Sans Unicode" w:hAnsi="Times New Roman" w:cs="Times New Roman"/>
          <w:color w:val="00000A"/>
          <w:sz w:val="24"/>
          <w:szCs w:val="24"/>
          <w:u w:val="single"/>
          <w:lang w:eastAsia="pl-PL"/>
        </w:rPr>
        <w:t>prowadzi</w:t>
      </w:r>
      <w:r w:rsidRPr="009067F3">
        <w:rPr>
          <w:rFonts w:ascii="Times New Roman" w:eastAsia="Lucida Sans Unicode" w:hAnsi="Times New Roman" w:cs="Times New Roman"/>
          <w:color w:val="00000A"/>
          <w:sz w:val="24"/>
          <w:szCs w:val="24"/>
          <w:lang w:eastAsia="pl-PL"/>
        </w:rPr>
        <w:t xml:space="preserve"> do powstania u Zamawiającego obowiązku podatkowego*</w:t>
      </w:r>
    </w:p>
    <w:p w14:paraId="3029450D"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Nazwa (rodzaj) towaru lub usługi, których dostawa lub świadczenie będzie prowadzić do jego powstania:</w:t>
      </w:r>
    </w:p>
    <w:p w14:paraId="3A4ADB80"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4D3A28A"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Wartość towaru lub usługi bez kwoty podatku: …………………………………………….. zł</w:t>
      </w:r>
    </w:p>
    <w:p w14:paraId="260F72FC" w14:textId="77777777" w:rsidR="009067F3" w:rsidRPr="009067F3" w:rsidRDefault="009067F3" w:rsidP="009067F3">
      <w:pPr>
        <w:widowControl w:val="0"/>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    *niepotrzebne skreślić</w:t>
      </w:r>
    </w:p>
    <w:p w14:paraId="39BAE1C6" w14:textId="77777777" w:rsidR="009067F3" w:rsidRPr="009067F3" w:rsidRDefault="009067F3" w:rsidP="009067F3">
      <w:pPr>
        <w:widowControl w:val="0"/>
        <w:spacing w:after="0" w:line="240" w:lineRule="auto"/>
        <w:ind w:left="284" w:hanging="284"/>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9. </w:t>
      </w:r>
      <w:r w:rsidRPr="009067F3">
        <w:rPr>
          <w:rFonts w:ascii="Times New Roman" w:eastAsia="Lucida Sans Unicode" w:hAnsi="Times New Roman" w:cs="Times New Roman"/>
          <w:color w:val="00000A"/>
          <w:sz w:val="24"/>
          <w:szCs w:val="24"/>
          <w:lang w:eastAsia="pl-PL"/>
        </w:rPr>
        <w:t xml:space="preserve">W przypadku wpłaty wadium w pieniądzu, podajemy nr rachunku bankowego, na które    Zamawiający ma zwrócić kwotę wadium: </w:t>
      </w:r>
    </w:p>
    <w:p w14:paraId="5174338F" w14:textId="77777777" w:rsidR="009067F3" w:rsidRPr="009067F3" w:rsidRDefault="009067F3" w:rsidP="009067F3">
      <w:pPr>
        <w:widowControl w:val="0"/>
        <w:tabs>
          <w:tab w:val="left" w:pos="567"/>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rachunek bankowy nr ………………………………………………</w:t>
      </w:r>
    </w:p>
    <w:p w14:paraId="71EACB7D" w14:textId="77777777" w:rsidR="009067F3" w:rsidRPr="009067F3" w:rsidRDefault="009067F3" w:rsidP="009067F3">
      <w:pPr>
        <w:widowControl w:val="0"/>
        <w:numPr>
          <w:ilvl w:val="0"/>
          <w:numId w:val="9"/>
        </w:numPr>
        <w:tabs>
          <w:tab w:val="left" w:pos="567"/>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Załącznikami do niniejszej oferty są:</w:t>
      </w:r>
    </w:p>
    <w:p w14:paraId="578D72BE"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1) .................................................................................</w:t>
      </w:r>
    </w:p>
    <w:p w14:paraId="6877D86F"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2) .................................................................................</w:t>
      </w:r>
    </w:p>
    <w:p w14:paraId="58B70C5D" w14:textId="77777777" w:rsidR="009067F3" w:rsidRPr="009067F3" w:rsidRDefault="009067F3" w:rsidP="009067F3">
      <w:pPr>
        <w:widowControl w:val="0"/>
        <w:suppressAutoHyphens/>
        <w:spacing w:after="0" w:line="240" w:lineRule="auto"/>
        <w:ind w:left="283"/>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p>
    <w:p w14:paraId="0162372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r w:rsidRPr="009067F3">
        <w:rPr>
          <w:rFonts w:ascii="Times New Roman" w:eastAsia="Lucida Sans Unicode" w:hAnsi="Times New Roman" w:cs="Times New Roman"/>
          <w:color w:val="00000A"/>
          <w:sz w:val="24"/>
          <w:szCs w:val="24"/>
          <w:lang w:eastAsia="ar-SA"/>
        </w:rPr>
        <w:t>*/ niepotrzebne skreślić</w:t>
      </w:r>
    </w:p>
    <w:p w14:paraId="2FEADE8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p>
    <w:p w14:paraId="606801EA"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b/>
          <w:color w:val="00000A"/>
          <w:sz w:val="24"/>
          <w:szCs w:val="24"/>
          <w:lang w:eastAsia="ar-SA"/>
        </w:rPr>
      </w:pPr>
    </w:p>
    <w:p w14:paraId="111E52AD" w14:textId="77777777" w:rsidR="009067F3" w:rsidRPr="009067F3" w:rsidRDefault="009067F3" w:rsidP="009067F3">
      <w:pPr>
        <w:widowControl w:val="0"/>
        <w:spacing w:after="0" w:line="240" w:lineRule="auto"/>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w:t>
      </w:r>
    </w:p>
    <w:p w14:paraId="03B63E25"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(miejscowość, data)                                              </w:t>
      </w:r>
    </w:p>
    <w:p w14:paraId="5F094FB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p>
    <w:p w14:paraId="53567EC7" w14:textId="017ACCA4"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w:t>
      </w:r>
    </w:p>
    <w:p w14:paraId="6CCFFC8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t xml:space="preserve">                                                  </w:t>
      </w:r>
    </w:p>
    <w:p w14:paraId="384A8085" w14:textId="03444321"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pieczęć Wykonawcy)          </w:t>
      </w:r>
    </w:p>
    <w:p w14:paraId="1D313B32"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i/>
          <w:color w:val="00000A"/>
          <w:sz w:val="24"/>
          <w:szCs w:val="24"/>
          <w:lang w:eastAsia="pl-PL"/>
        </w:rPr>
        <w:t>Załącznik nr  3 do SIWZ</w:t>
      </w:r>
    </w:p>
    <w:p w14:paraId="04B8AE9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3C0E2D3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UMOWA  NR   SKM- ……. / 21</w:t>
      </w:r>
    </w:p>
    <w:p w14:paraId="06E8B14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ZAWARTA W WYNIKU PRZEPROWADZENIA POSTĘPOWANIA O UDZIELENIE ZAMÓWIENIA PUBLICZNEGO PROWADZONEGO W TRYBIE PRZETARGU NIEOGRANICZONEGO - ZNAK: SKMMU.086.47.20</w:t>
      </w:r>
    </w:p>
    <w:p w14:paraId="27E6C48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B0DEB38"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dniu ...................................... 2021 roku w Gdyni pomiędzy : </w:t>
      </w:r>
    </w:p>
    <w:p w14:paraId="4005B96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36A794F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PKP SZYBKA KOLEJ MIEJSKA W TRÓJMIEŚCIE Sp. z o.o.</w:t>
      </w:r>
      <w:r w:rsidRPr="009067F3">
        <w:rPr>
          <w:rFonts w:ascii="Times New Roman" w:eastAsia="Times New Roman" w:hAnsi="Times New Roman" w:cs="Times New Roman"/>
          <w:color w:val="00000A"/>
          <w:sz w:val="24"/>
          <w:szCs w:val="24"/>
          <w:lang w:eastAsia="pl-PL"/>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067F3">
        <w:rPr>
          <w:rFonts w:ascii="Times New Roman" w:eastAsia="Times New Roman" w:hAnsi="Times New Roman" w:cs="Times New Roman"/>
          <w:color w:val="00000A"/>
          <w:sz w:val="24"/>
          <w:szCs w:val="24"/>
          <w:lang w:eastAsia="pl-PL"/>
        </w:rPr>
        <w:tab/>
        <w:t>192488478, Kapitał Zakładowy 168 119 000,00 zł, nr BDO 000124414 reprezentowaną przez:</w:t>
      </w:r>
    </w:p>
    <w:p w14:paraId="560B9A8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63521F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0F64B52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587853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5B0F8C1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zwaną dalej ZAMAWIAJĄCYM, a:</w:t>
      </w:r>
    </w:p>
    <w:p w14:paraId="7E7D3B45"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2557B0C4"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t>
      </w:r>
    </w:p>
    <w:p w14:paraId="30251BD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AAA736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181B18C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917D2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027A2CBD" w14:textId="77777777" w:rsidR="009067F3" w:rsidRPr="009067F3" w:rsidRDefault="009067F3" w:rsidP="009067F3">
      <w:pPr>
        <w:spacing w:after="0" w:line="240" w:lineRule="auto"/>
        <w:jc w:val="both"/>
        <w:rPr>
          <w:rFonts w:ascii="Times New Roman" w:eastAsia="Times New Roman" w:hAnsi="Times New Roman" w:cs="Times New Roman"/>
          <w:color w:val="00000A"/>
          <w:spacing w:val="-4"/>
          <w:sz w:val="24"/>
          <w:szCs w:val="24"/>
          <w:lang w:eastAsia="pl-PL"/>
        </w:rPr>
      </w:pPr>
    </w:p>
    <w:p w14:paraId="241308A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zwaną dalej WYKONAWCĄ, </w:t>
      </w:r>
    </w:p>
    <w:p w14:paraId="093FDF24"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2602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o następującej treści</w:t>
      </w:r>
    </w:p>
    <w:p w14:paraId="6D72583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6AF4FF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w:t>
      </w:r>
    </w:p>
    <w:p w14:paraId="1E9B4E56"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ZAMAWIAJĄCY zleca, a WYKONAWCA zobowiązuje się wykonać roboty budowlane i instalacyjne dla zadania inwestycyjnego pn. „Rozbudowa układu rozjazdowego na stacji SKM Gdynia Orłowo”</w:t>
      </w:r>
      <w:r w:rsidRPr="009067F3">
        <w:rPr>
          <w:rFonts w:ascii="Times New Roman" w:hAnsi="Times New Roman" w:cs="Times New Roman"/>
          <w:b/>
          <w:color w:val="00000A"/>
          <w:sz w:val="24"/>
          <w:szCs w:val="24"/>
        </w:rPr>
        <w:t xml:space="preserve"> </w:t>
      </w:r>
      <w:r w:rsidRPr="009067F3">
        <w:rPr>
          <w:rFonts w:ascii="Times New Roman" w:eastAsia="Times New Roman" w:hAnsi="Times New Roman" w:cs="Times New Roman"/>
          <w:bCs/>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4718F509"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Prace stanowiące przedmiot umowy WYKONAWCA jest zobowiązany wykonać zgodnie z:</w:t>
      </w:r>
    </w:p>
    <w:p w14:paraId="237D322A"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niniejszą umową;</w:t>
      </w:r>
    </w:p>
    <w:p w14:paraId="14FA2B3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załącznikiem nr 1 do niniejszej umowy: opis przedmiotu zamówienia („OPZ”);</w:t>
      </w:r>
    </w:p>
    <w:p w14:paraId="5C5861B3"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projektem budowlanym („PB”) i projektem wykonawczym („PW”) oraz Specyfikacjami Technicznymi Wykonania i Odbioru Robót Budowlanych („ST”), a także tabelą przedmiarową (”Pr”);</w:t>
      </w:r>
    </w:p>
    <w:p w14:paraId="45A8FAE0"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warunkami technicznymi i zasadami sztuki budowlanej;</w:t>
      </w:r>
    </w:p>
    <w:p w14:paraId="7EAD3DF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PN-EN;</w:t>
      </w:r>
    </w:p>
    <w:p w14:paraId="572EF75C"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Specyfikacją Istotnych Warunków Zamówienia dotyczącą postępowania przetargowego znak: </w:t>
      </w:r>
      <w:bookmarkStart w:id="43" w:name="_Hlk57633546"/>
      <w:r w:rsidRPr="009067F3">
        <w:rPr>
          <w:rFonts w:ascii="Times New Roman" w:eastAsia="Times New Roman" w:hAnsi="Times New Roman" w:cs="Times New Roman"/>
          <w:color w:val="00000A"/>
          <w:sz w:val="24"/>
          <w:szCs w:val="24"/>
          <w:lang w:eastAsia="pl-PL"/>
        </w:rPr>
        <w:t>SKMMU.086.47.20</w:t>
      </w:r>
      <w:bookmarkEnd w:id="43"/>
      <w:r w:rsidRPr="009067F3">
        <w:rPr>
          <w:rFonts w:ascii="Times New Roman" w:eastAsia="Times New Roman" w:hAnsi="Times New Roman" w:cs="Times New Roman"/>
          <w:color w:val="00000A"/>
          <w:sz w:val="24"/>
          <w:szCs w:val="24"/>
          <w:lang w:eastAsia="pl-PL"/>
        </w:rPr>
        <w:t>;</w:t>
      </w:r>
    </w:p>
    <w:p w14:paraId="3FD45AF7"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Ofertą złożoną przez Wykonawcę w postępowaniu o udzielenie zamówienia publicznego znak: SKMMU.086.47.20;</w:t>
      </w:r>
    </w:p>
    <w:p w14:paraId="50B287B4"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harmonogramem rzeczowo – finansowym;</w:t>
      </w:r>
    </w:p>
    <w:p w14:paraId="6C0CD34A"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4312A1F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CDD342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2</w:t>
      </w:r>
    </w:p>
    <w:p w14:paraId="0D26ED2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przedmiotu umowy nastąpi w terminie ……………… miesięcy od daty zawarcia niniejszej umowy. W powyższym terminie Wykonawca zakończy prace budowlane oraz</w:t>
      </w:r>
      <w:r w:rsidRPr="009067F3">
        <w:rPr>
          <w:rFonts w:ascii="Times New Roman" w:hAnsi="Times New Roman" w:cs="Times New Roman"/>
          <w:color w:val="00000A"/>
          <w:sz w:val="24"/>
          <w:szCs w:val="24"/>
        </w:rPr>
        <w:t xml:space="preserve"> prace instalacyjne oraz wdrożenie i uruchomienie systemu </w:t>
      </w:r>
      <w:proofErr w:type="spellStart"/>
      <w:r w:rsidRPr="009067F3">
        <w:rPr>
          <w:rFonts w:ascii="Times New Roman" w:hAnsi="Times New Roman" w:cs="Times New Roman"/>
          <w:color w:val="00000A"/>
          <w:sz w:val="24"/>
          <w:szCs w:val="24"/>
        </w:rPr>
        <w:t>srk</w:t>
      </w:r>
      <w:proofErr w:type="spellEnd"/>
      <w:r w:rsidRPr="009067F3">
        <w:rPr>
          <w:rFonts w:ascii="Times New Roman" w:eastAsia="Times New Roman" w:hAnsi="Times New Roman" w:cs="Times New Roman"/>
          <w:color w:val="00000A"/>
          <w:sz w:val="24"/>
          <w:szCs w:val="24"/>
          <w:lang w:eastAsia="pl-PL"/>
        </w:rPr>
        <w:t xml:space="preserve"> i zgłosi przedmiot umowy do odbioru końcowego.</w:t>
      </w:r>
    </w:p>
    <w:p w14:paraId="2964A5F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540DD4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§3</w:t>
      </w:r>
    </w:p>
    <w:p w14:paraId="74761574"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7121FE78"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przedłożyć w formie pisemnej ZAMAWIAJĄCEMU do zatwierdzenia ewentualne zmiany w harmonogramie rzeczowo – finansowym w ostatnim dniu danego miesiąca na następne dwa  miesiące.</w:t>
      </w:r>
    </w:p>
    <w:p w14:paraId="402C4132"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zatwierdza lub odmawia zatwierdzenia zmian do harmonogramu rzeczowo – finansowego, o których mowa w ust.  2, w ciągu 7 dni roboczych od daty przedłożenia ich do zatwierdzenia.</w:t>
      </w:r>
    </w:p>
    <w:p w14:paraId="7CCE01E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62B62C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§4</w:t>
      </w:r>
    </w:p>
    <w:p w14:paraId="4979CD01"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umowy wykonany zostanie z materiałów i urządzeń dostarczonych przez WYKONAWCĘ. Koszty transportu ponosi WYKONAWCA. Wyjątek stanowią</w:t>
      </w:r>
      <w:r w:rsidRPr="009067F3">
        <w:rPr>
          <w:rFonts w:ascii="Times New Roman" w:hAnsi="Times New Roman" w:cs="Times New Roman"/>
          <w:color w:val="00000A"/>
          <w:sz w:val="24"/>
          <w:szCs w:val="24"/>
        </w:rPr>
        <w:t xml:space="preserve"> rozjazdy wraz z osprzętem (wg. wyszczególnienia w OPZ), które zostały zakupione przez Zamawiającego, które Wykonawca odbierze ze stacji Gdynia Cisowa i   przetransportuje na swój koszt i ryzyko  na miejsce wbudowania. </w:t>
      </w:r>
    </w:p>
    <w:p w14:paraId="60BA6F3C"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ust.2.</w:t>
      </w:r>
    </w:p>
    <w:p w14:paraId="6B4A42C3"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lub upoważnionego przez niego przedstawiciela (Inspektora Nadzoru Inwestorskiego),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14:paraId="1AF0173F"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07B88EA7"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przed wbudowaniem materiałów, o których mowa w ust. 1 i ust. 2 uzyskać od ZAMAWIAJĄCEGO lub upoważnionego przez niego </w:t>
      </w:r>
      <w:r w:rsidRPr="009067F3">
        <w:rPr>
          <w:rFonts w:ascii="Times New Roman" w:eastAsia="Times New Roman" w:hAnsi="Times New Roman" w:cs="Times New Roman"/>
          <w:color w:val="00000A"/>
          <w:sz w:val="24"/>
          <w:szCs w:val="24"/>
          <w:lang w:eastAsia="pl-PL"/>
        </w:rPr>
        <w:lastRenderedPageBreak/>
        <w:t>przedstawiciela (Inspektora Nadzoru Inwestorskiego), zatwierdzenie zastosowania tych materiałów przedkładając próbki oraz okazując dokumenty wymagane ustawą Prawo Budowlane  i dokumentacją projektową.</w:t>
      </w:r>
    </w:p>
    <w:p w14:paraId="4E454A1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337979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§5</w:t>
      </w:r>
    </w:p>
    <w:p w14:paraId="16BF49C9" w14:textId="77777777" w:rsidR="009067F3" w:rsidRPr="009067F3" w:rsidRDefault="009067F3" w:rsidP="009067F3">
      <w:pPr>
        <w:numPr>
          <w:ilvl w:val="0"/>
          <w:numId w:val="43"/>
        </w:numPr>
        <w:spacing w:after="0" w:line="240" w:lineRule="auto"/>
        <w:ind w:left="426" w:hanging="426"/>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Do obowiązków WYKONAWCY należy ponadto, w szczególności: </w:t>
      </w:r>
    </w:p>
    <w:p w14:paraId="437E53E6" w14:textId="77777777" w:rsidR="009067F3" w:rsidRPr="009067F3" w:rsidRDefault="009067F3" w:rsidP="009067F3">
      <w:pPr>
        <w:numPr>
          <w:ilvl w:val="2"/>
          <w:numId w:val="57"/>
        </w:numPr>
        <w:tabs>
          <w:tab w:val="left" w:pos="54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uzyskanie stosownych pozwoleń w zakresie gospodarki odpadami, wynikające                        z ustawy z dnia 27 kwietnia 2001 roku o odpadach (Dz.U. 2001 nr. 62 poz. 628) – pozwolenie na transport, wytwarzanie, zbiórkę, odzysk i unieszkodliwianie;</w:t>
      </w:r>
    </w:p>
    <w:p w14:paraId="60657B04"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302D27D7"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4F5E1F59"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protokolarne przejęcie terenu budowy  oraz pozyskanie oraz zarejestrowanie w imieniu Zamawiającego po otrzymaniu stosownego pełnomocnictwa dziennika budowy;</w:t>
      </w:r>
    </w:p>
    <w:p w14:paraId="68E574A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odpowiednie zabezpieczenie terenu budowy uwzględniające specyfikę obiektu oraz jego otoczenie;</w:t>
      </w:r>
    </w:p>
    <w:p w14:paraId="45B9AE12"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terminowe wykonanie robót stanowiących przedmiot umowy;</w:t>
      </w:r>
    </w:p>
    <w:p w14:paraId="7F57BC3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robót zgodnie z dokumentacją projektową, zasadami sztuki budowlanej, wiedzy technicznej, normami budowlanymi;</w:t>
      </w:r>
    </w:p>
    <w:p w14:paraId="63DD1F83"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realizacja zaleceń wpisanych do dziennika budowy;</w:t>
      </w:r>
    </w:p>
    <w:p w14:paraId="350EDD00"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 wykonanie robót tymczasowych, które mogą być potrzebne podczas wykonywania robót podstawowych;</w:t>
      </w:r>
    </w:p>
    <w:p w14:paraId="16411ED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10) oznaczenie terenu budowy lub innych miejsc, w których mają być prowadzone roboty podstawowe lub tymczasowe, </w:t>
      </w:r>
    </w:p>
    <w:p w14:paraId="5B4A0AA1" w14:textId="77777777" w:rsidR="009067F3" w:rsidRPr="009067F3" w:rsidRDefault="009067F3" w:rsidP="009067F3">
      <w:pPr>
        <w:tabs>
          <w:tab w:val="left" w:pos="720"/>
        </w:tabs>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11) 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w:t>
      </w:r>
    </w:p>
    <w:p w14:paraId="4286B67A"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12) dostarczenie ZAMAWIAJĄCEMU dokumentów kierownika budowy oraz</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dokumentów kierowników robót, wymaganych do zgłoszenia o rozpoczęciu robót; dokumenty te winny być uzgodnione i zatwierdzone przez ZAMAWIAJĄCEGO przed zawarciem umowy;</w:t>
      </w:r>
    </w:p>
    <w:p w14:paraId="4513470E"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13)odpowiedzialność za wymagane warunki BHP oraz p. </w:t>
      </w:r>
      <w:proofErr w:type="spellStart"/>
      <w:r w:rsidRPr="009067F3">
        <w:rPr>
          <w:rFonts w:ascii="Times New Roman" w:eastAsia="Times New Roman" w:hAnsi="Times New Roman" w:cs="Times New Roman"/>
          <w:color w:val="00000A"/>
          <w:sz w:val="24"/>
          <w:szCs w:val="24"/>
          <w:lang w:eastAsia="pl-PL"/>
        </w:rPr>
        <w:t>poż</w:t>
      </w:r>
      <w:proofErr w:type="spellEnd"/>
      <w:r w:rsidRPr="009067F3">
        <w:rPr>
          <w:rFonts w:ascii="Times New Roman" w:eastAsia="Times New Roman" w:hAnsi="Times New Roman" w:cs="Times New Roman"/>
          <w:color w:val="00000A"/>
          <w:sz w:val="24"/>
          <w:szCs w:val="24"/>
          <w:lang w:eastAsia="pl-PL"/>
        </w:rPr>
        <w:t>. w zakresie wykonywanych robót;</w:t>
      </w:r>
    </w:p>
    <w:p w14:paraId="0F99AAAC"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14)informowanie ZAMAWIAJĄCEGO - w formie pisemnej - na bieżąco o problemach                 i okolicznościach, które mogą wpłynąć na jakość robót lub opóźnienie terminu ich zakończenia;</w:t>
      </w:r>
    </w:p>
    <w:p w14:paraId="15354002"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15)zgłoszenie wykonanych prac do odbioru końcowego lub częściowego oraz uczestniczenie w czynnościach odbioru i zapewnienie usunięcia stwierdzonych wad;</w:t>
      </w:r>
    </w:p>
    <w:p w14:paraId="36E5570E" w14:textId="29A0F38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16</w:t>
      </w:r>
      <w:r w:rsidR="005B217F">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utrzymanie ładu i porządku na terenie budowy oraz doprowadzenie do należytego stanu i porządku terenu budowy po zakończeniu robót;</w:t>
      </w:r>
    </w:p>
    <w:p w14:paraId="1749951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17)informowanie ZAMAWIAJĄCEGO i Inspektora Nadzoru Inwestorskiego o terminie wykonania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7CEA825A" w14:textId="02E1D402" w:rsidR="009067F3" w:rsidRPr="00BA188E" w:rsidRDefault="009067F3" w:rsidP="009067F3">
      <w:pPr>
        <w:spacing w:after="0" w:line="240" w:lineRule="auto"/>
        <w:ind w:left="720" w:hanging="436"/>
        <w:jc w:val="both"/>
        <w:rPr>
          <w:rFonts w:ascii="Times New Roman" w:eastAsia="Times New Roman" w:hAnsi="Times New Roman" w:cs="Times New Roman"/>
          <w:strike/>
          <w:color w:val="FF0000"/>
          <w:sz w:val="24"/>
          <w:szCs w:val="24"/>
          <w:lang w:eastAsia="pl-PL"/>
        </w:rPr>
      </w:pPr>
      <w:r w:rsidRPr="009067F3">
        <w:rPr>
          <w:rFonts w:ascii="Times New Roman" w:eastAsia="Times New Roman" w:hAnsi="Times New Roman" w:cs="Times New Roman"/>
          <w:color w:val="00000A"/>
          <w:sz w:val="24"/>
          <w:szCs w:val="24"/>
          <w:lang w:eastAsia="pl-PL"/>
        </w:rPr>
        <w:t>18)</w:t>
      </w:r>
      <w:r w:rsidRPr="00030D6D">
        <w:rPr>
          <w:rFonts w:ascii="Times New Roman" w:eastAsia="Times New Roman" w:hAnsi="Times New Roman" w:cs="Times New Roman"/>
          <w:strike/>
          <w:color w:val="FF0000"/>
          <w:sz w:val="24"/>
          <w:szCs w:val="24"/>
          <w:lang w:eastAsia="pl-PL"/>
        </w:rPr>
        <w:t>strzeżenie mienia znajdującego się na terenie budowy w terminie od daty przejęcia terenu budowy do daty przekazania przedmiotu umowy do eksploatacji;</w:t>
      </w:r>
      <w:r w:rsidR="00030D6D" w:rsidRPr="00030D6D">
        <w:rPr>
          <w:color w:val="00B050"/>
          <w:lang w:eastAsia="pl-PL"/>
        </w:rPr>
        <w:t xml:space="preserve"> </w:t>
      </w:r>
      <w:r w:rsidR="00030D6D">
        <w:rPr>
          <w:color w:val="00B050"/>
          <w:lang w:eastAsia="pl-PL"/>
        </w:rPr>
        <w:t xml:space="preserve"> </w:t>
      </w:r>
      <w:r w:rsidR="00030D6D" w:rsidRPr="00BA188E">
        <w:rPr>
          <w:rFonts w:ascii="Times New Roman" w:hAnsi="Times New Roman" w:cs="Times New Roman"/>
          <w:color w:val="FF0000"/>
          <w:sz w:val="24"/>
          <w:szCs w:val="24"/>
          <w:lang w:eastAsia="pl-PL"/>
        </w:rPr>
        <w:t>strzeżenie mienia znajdującego się na terenie budowy będącego przedmiotem robót budowlanych i prac będących przedmiotem umowy, w tym materiałów przewidzianych do zabudowy i materiałów pochodzących z rozbiórki</w:t>
      </w:r>
      <w:r w:rsidR="00030D6D" w:rsidRPr="00BA188E">
        <w:rPr>
          <w:rFonts w:ascii="Times New Roman" w:hAnsi="Times New Roman" w:cs="Times New Roman"/>
          <w:b/>
          <w:bCs/>
          <w:color w:val="FF0000"/>
          <w:sz w:val="24"/>
          <w:szCs w:val="24"/>
          <w:lang w:eastAsia="pl-PL"/>
        </w:rPr>
        <w:t>,</w:t>
      </w:r>
      <w:r w:rsidR="00030D6D" w:rsidRPr="00BA188E">
        <w:rPr>
          <w:rFonts w:ascii="Times New Roman" w:hAnsi="Times New Roman" w:cs="Times New Roman"/>
          <w:color w:val="FF0000"/>
          <w:sz w:val="24"/>
          <w:szCs w:val="24"/>
          <w:lang w:eastAsia="pl-PL"/>
        </w:rPr>
        <w:t xml:space="preserve"> w terminie od daty przejęcia terenu budowy do daty przekazania przedmiotu umowy do zakończenia odbioru końcowego inwestycji;</w:t>
      </w:r>
    </w:p>
    <w:p w14:paraId="4B97AA76" w14:textId="12BAD5D5"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19)Dokumentacja powykonawcza, o której mowa w p.11 niniejszego paragrafu winna być dostarczona Zamawiającemu w wersji papierowej (2 egz.) oraz pdf (na płycie CD/DVD – 2 egz.). Dodatkowo nieistotne zmiany, które zostały wprowadzone  w trakcie realizacji prac budowlanych, powinny zostać naniesione na właściwe pliki projektu wykonawczego  w wersji edytowalnej </w:t>
      </w:r>
      <w:proofErr w:type="spellStart"/>
      <w:r w:rsidRPr="009067F3">
        <w:rPr>
          <w:rFonts w:ascii="Times New Roman" w:eastAsia="Times New Roman" w:hAnsi="Times New Roman" w:cs="Times New Roman"/>
          <w:color w:val="00000A"/>
          <w:sz w:val="24"/>
          <w:szCs w:val="24"/>
          <w:lang w:eastAsia="pl-PL"/>
        </w:rPr>
        <w:t>dwg</w:t>
      </w:r>
      <w:proofErr w:type="spellEnd"/>
      <w:r w:rsidRPr="009067F3">
        <w:rPr>
          <w:rFonts w:ascii="Times New Roman" w:eastAsia="Times New Roman" w:hAnsi="Times New Roman" w:cs="Times New Roman"/>
          <w:color w:val="00000A"/>
          <w:sz w:val="24"/>
          <w:szCs w:val="24"/>
          <w:lang w:eastAsia="pl-PL"/>
        </w:rPr>
        <w:t xml:space="preserve"> i dostarczone na płycie CD/DVD (2 egz.)</w:t>
      </w:r>
    </w:p>
    <w:p w14:paraId="14733CC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20)stały kontakt z ZAMAWIAJĄCYM i Inspektorem Nadzoru Inwestorskiego w sprawach prawidłowej realizacji umowy i czynnościach opisanych w § 11;</w:t>
      </w:r>
    </w:p>
    <w:p w14:paraId="23EF2B7B" w14:textId="5A42CBC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21)odpowiedzialność cywilna względem osób trzecich za zdarzenia związane</w:t>
      </w:r>
      <w:r>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z prowadzonymi robotami;</w:t>
      </w:r>
    </w:p>
    <w:p w14:paraId="2963E653"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22)przeprowadzenie instruktażu  dla pracowników ZAMAWIAJĄCEGO, dotyczącego obsługi  i serwisowania  zamontowanych urządzeń;</w:t>
      </w:r>
    </w:p>
    <w:p w14:paraId="6E475457" w14:textId="3374BAB3" w:rsidR="00030D6D" w:rsidRPr="00030D6D" w:rsidRDefault="009067F3" w:rsidP="005B217F">
      <w:pPr>
        <w:ind w:left="567" w:hanging="283"/>
        <w:contextualSpacing/>
        <w:jc w:val="both"/>
        <w:rPr>
          <w:rFonts w:ascii="Times New Roman" w:eastAsia="Times New Roman" w:hAnsi="Times New Roman" w:cs="Times New Roman"/>
          <w:color w:val="FF0000"/>
          <w:sz w:val="24"/>
          <w:szCs w:val="24"/>
          <w:lang w:eastAsia="pl-PL"/>
        </w:rPr>
      </w:pPr>
      <w:r w:rsidRPr="009067F3">
        <w:rPr>
          <w:rFonts w:ascii="Times New Roman" w:eastAsia="Times New Roman" w:hAnsi="Times New Roman" w:cs="Times New Roman"/>
          <w:color w:val="00000A"/>
          <w:sz w:val="24"/>
          <w:szCs w:val="24"/>
          <w:lang w:eastAsia="pl-PL"/>
        </w:rPr>
        <w:t>23)</w:t>
      </w:r>
      <w:r w:rsidRPr="00030D6D">
        <w:rPr>
          <w:rFonts w:ascii="Times New Roman" w:eastAsia="Times New Roman" w:hAnsi="Times New Roman" w:cs="Times New Roman"/>
          <w:strike/>
          <w:color w:val="FF0000"/>
          <w:sz w:val="24"/>
          <w:szCs w:val="24"/>
          <w:lang w:eastAsia="pl-PL"/>
        </w:rPr>
        <w:t>urządzenia zaplecza budowy na placu budowy przekazanym przez ZAMAWIAJĄCEGO, a w przypadku, jeżeli teren przekazany przez ZAMAWIAJĄCEGO będzie niewystarczający WYKONAWCA zobowiązany jest we własnym zakresie pozyskać dodatkowy teren, własnym staraniem i na własny koszt</w:t>
      </w:r>
      <w:r w:rsidRPr="009067F3">
        <w:rPr>
          <w:rFonts w:ascii="Times New Roman" w:eastAsia="Times New Roman" w:hAnsi="Times New Roman" w:cs="Times New Roman"/>
          <w:color w:val="00000A"/>
          <w:sz w:val="24"/>
          <w:szCs w:val="24"/>
          <w:lang w:eastAsia="pl-PL"/>
        </w:rPr>
        <w:t>;</w:t>
      </w:r>
      <w:r w:rsidR="00030D6D">
        <w:rPr>
          <w:rFonts w:ascii="Times New Roman" w:eastAsia="Times New Roman" w:hAnsi="Times New Roman" w:cs="Times New Roman"/>
          <w:color w:val="00000A"/>
          <w:sz w:val="24"/>
          <w:szCs w:val="24"/>
          <w:lang w:eastAsia="pl-PL"/>
        </w:rPr>
        <w:t xml:space="preserve"> </w:t>
      </w:r>
      <w:r w:rsidR="00030D6D" w:rsidRPr="00030D6D">
        <w:rPr>
          <w:rFonts w:ascii="Times New Roman" w:eastAsia="Times New Roman" w:hAnsi="Times New Roman" w:cs="Times New Roman"/>
          <w:color w:val="FF0000"/>
          <w:sz w:val="24"/>
          <w:szCs w:val="24"/>
          <w:lang w:eastAsia="pl-PL"/>
        </w:rPr>
        <w:t>urządzenia zaplecza budowy własnym staraniem i na własny koszt,</w:t>
      </w:r>
    </w:p>
    <w:p w14:paraId="0DC6A4D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24)zapewnienia sobie własnym staraniem i na własny koszt dostępu do mediów,                         w szczególności energii elektrycznej, zaopatrzenia w wodę i odprowadzenia ścieków oraz ponoszenia stosowych opłat za korzystanie z mediów;</w:t>
      </w:r>
    </w:p>
    <w:p w14:paraId="18AE6E0D"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25)zapewnienia sobie własnym staraniem i na własny koszt dostępu i dojazdu do placu budowy i do zaplecza budowy.</w:t>
      </w:r>
    </w:p>
    <w:p w14:paraId="76C0A70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od protokolarnego przejęcia terenu budowy do chwili jego oddania, ponosi pełną odpowiedzialność na zasadach ogólnych za szkody wynikłe na tym terenie.</w:t>
      </w:r>
    </w:p>
    <w:p w14:paraId="57D5EF72"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p>
    <w:p w14:paraId="454FD223"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ponadto zobowiązuje się przestrzegać zapisów instrukcji przeciwpożarowej obowiązującej na terenie ZAMAWIAJĄCEGO.</w:t>
      </w:r>
    </w:p>
    <w:p w14:paraId="223D6DD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dokumentów, o których mowa w ust. 4 zostanie udostępniona WYKONAWCY przez pracownika nadzorującego wykonanie przedmiotu umowy ze strony ZAMAWIAJĄCEGO  w terminie 7 dni od pisemnego zgłoszenia wniosku o jej udostępnienie.</w:t>
      </w:r>
    </w:p>
    <w:p w14:paraId="29ACBFBB"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p>
    <w:p w14:paraId="634439DB" w14:textId="77777777" w:rsidR="009067F3" w:rsidRPr="009067F3" w:rsidRDefault="009067F3" w:rsidP="009067F3">
      <w:pPr>
        <w:numPr>
          <w:ilvl w:val="0"/>
          <w:numId w:val="43"/>
        </w:numPr>
        <w:autoSpaceDE w:val="0"/>
        <w:autoSpaceDN w:val="0"/>
        <w:adjustRightInd w:val="0"/>
        <w:spacing w:after="0" w:line="276" w:lineRule="auto"/>
        <w:contextualSpacing/>
        <w:jc w:val="both"/>
        <w:rPr>
          <w:rFonts w:ascii="Times New Roman" w:eastAsia="Calibri" w:hAnsi="Times New Roman" w:cs="Times New Roman"/>
          <w:sz w:val="24"/>
          <w:szCs w:val="24"/>
        </w:rPr>
      </w:pPr>
      <w:bookmarkStart w:id="44" w:name="_Hlk44355495"/>
      <w:bookmarkStart w:id="45" w:name="_Hlk45262131"/>
      <w:r w:rsidRPr="009067F3">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4B6C66FE"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18B7EF59"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b) Udzielania sobie wzajemnie pomocy we właściwym spełnieniu obowiązków informacyjnych wobec osób fizycznych, których dane osobowe będą przetwarzane w toku realizacji Umowy, o których mowa w art. 14 RODO; W szczególności WYKONAWCA  zobowiązuje się do niezwłocznego doręczenia klauzuli informacyjnej stanowiącej załącznik nr 10 do Umowy  osobom fizycznym, które podpisały w jego imieniu umowę, są wymienione w umowie jako osoby wyznaczone do jego reprezentowania oraz, których dane będą przekazane ZAMAWIAJACEMU w związku z realizacją Umowy;</w:t>
      </w:r>
    </w:p>
    <w:p w14:paraId="6365F156" w14:textId="77777777" w:rsidR="009067F3" w:rsidRPr="009067F3" w:rsidRDefault="009067F3" w:rsidP="009067F3">
      <w:pPr>
        <w:autoSpaceDE w:val="0"/>
        <w:autoSpaceDN w:val="0"/>
        <w:adjustRightInd w:val="0"/>
        <w:spacing w:after="0" w:line="276" w:lineRule="auto"/>
        <w:ind w:left="284"/>
        <w:jc w:val="both"/>
        <w:rPr>
          <w:rFonts w:ascii="Times New Roman" w:eastAsia="Calibri" w:hAnsi="Times New Roman" w:cs="Times New Roman"/>
          <w:sz w:val="24"/>
          <w:szCs w:val="24"/>
        </w:rPr>
      </w:pPr>
      <w:r w:rsidRPr="009067F3">
        <w:rPr>
          <w:rFonts w:ascii="Times New Roman" w:eastAsia="Calibri" w:hAnsi="Times New Roman" w:cs="Times New Roman"/>
          <w:sz w:val="24"/>
          <w:szCs w:val="24"/>
        </w:rPr>
        <w:t>c)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44"/>
      <w:r w:rsidRPr="009067F3">
        <w:rPr>
          <w:rFonts w:ascii="Times New Roman" w:eastAsia="Calibri" w:hAnsi="Times New Roman" w:cs="Times New Roman"/>
          <w:sz w:val="24"/>
          <w:szCs w:val="24"/>
        </w:rPr>
        <w:t xml:space="preserve">. </w:t>
      </w:r>
      <w:bookmarkEnd w:id="45"/>
    </w:p>
    <w:p w14:paraId="58E85F6F"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bookmarkStart w:id="46" w:name="_Hlk44584752"/>
      <w:r w:rsidRPr="009067F3">
        <w:rPr>
          <w:rFonts w:ascii="Times New Roman"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067F3">
        <w:rPr>
          <w:rFonts w:ascii="Times New Roman" w:hAnsi="Times New Roman" w:cs="Times New Roman"/>
          <w:i/>
          <w:iCs/>
          <w:sz w:val="24"/>
          <w:szCs w:val="24"/>
        </w:rPr>
        <w:t>dane</w:t>
      </w:r>
      <w:r w:rsidRPr="009067F3">
        <w:rPr>
          <w:rFonts w:ascii="Times New Roman" w:hAnsi="Times New Roman" w:cs="Times New Roman"/>
          <w:sz w:val="24"/>
          <w:szCs w:val="24"/>
        </w:rPr>
        <w:t xml:space="preserve"> dotyczą oraz wykazać ZAMAWIAJĄCEMU przed rozpoczęciem przetwarzania danych, iż zapewnia wystarczające gwarancje wdrożenia tych środków, </w:t>
      </w:r>
      <w:bookmarkStart w:id="47" w:name="_Hlk44406074"/>
      <w:r w:rsidRPr="009067F3">
        <w:rPr>
          <w:rFonts w:ascii="Times New Roman" w:hAnsi="Times New Roman" w:cs="Times New Roman"/>
          <w:sz w:val="24"/>
          <w:szCs w:val="24"/>
        </w:rPr>
        <w:t xml:space="preserve">w tym uwzględnić konieczność powierzenia przetwarzania danych Wykonawcy w ocenie skutków dla ochrony danych osobowych  . </w:t>
      </w:r>
      <w:bookmarkStart w:id="48" w:name="_Hlk44781432"/>
      <w:r w:rsidRPr="009067F3">
        <w:rPr>
          <w:rFonts w:ascii="Times New Roman"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marca 2023 r. umowę o przetwarzanie danych </w:t>
      </w:r>
      <w:r w:rsidRPr="009067F3">
        <w:rPr>
          <w:rFonts w:ascii="Times New Roman" w:hAnsi="Times New Roman" w:cs="Times New Roman"/>
          <w:sz w:val="24"/>
          <w:szCs w:val="24"/>
        </w:rPr>
        <w:lastRenderedPageBreak/>
        <w:t xml:space="preserve">osobowych zgodnie z postanowieniami ust. 5-8 niniejszego paragrafu oraz obowiązującymi przepisami. </w:t>
      </w:r>
      <w:bookmarkEnd w:id="47"/>
    </w:p>
    <w:bookmarkEnd w:id="46"/>
    <w:bookmarkEnd w:id="48"/>
    <w:p w14:paraId="65A21471"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 xml:space="preserve">Przetwarzanie danych, o których mowa w ust. 6 niniejszego paragrafu będzie odbywało się na zasadach określonych w art. 28 ust 3 RODO: </w:t>
      </w:r>
    </w:p>
    <w:p w14:paraId="15F71B34"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odbywało się tylko w celu realizacji Inwestycji, tylko w zakresie i tylko przez czas, jakie będą konieczne do realizacji Inwestycji i odbioru Prac;</w:t>
      </w:r>
    </w:p>
    <w:p w14:paraId="43DB5FC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przetwarzaniu mogą podlegać również dane pochodzące z monitoringu wizyjnego, a w szczególności: </w:t>
      </w:r>
      <w:r w:rsidRPr="009067F3">
        <w:rPr>
          <w:rFonts w:ascii="Times New Roman" w:eastAsia="Times New Roman" w:hAnsi="Times New Roman" w:cs="Times New Roman"/>
          <w:iCs/>
          <w:sz w:val="24"/>
          <w:szCs w:val="24"/>
          <w:lang w:eastAsia="pl-PL"/>
        </w:rPr>
        <w:t>wizerunki osób przebywających na obszarze infrastruktury kolejowej oraz przyległej, przede wszystkim: podróżnych,  kontrahentów, pracowników ZAMAWIAJĄCEGO, pracowników WYKONAWCY i Podwykonawców oraz Dalszych Podwykonawców</w:t>
      </w:r>
      <w:r w:rsidRPr="009067F3">
        <w:rPr>
          <w:rFonts w:ascii="Times New Roman" w:eastAsia="Times New Roman" w:hAnsi="Times New Roman" w:cs="Times New Roman"/>
          <w:sz w:val="24"/>
          <w:szCs w:val="24"/>
          <w:lang w:eastAsia="pl-PL"/>
        </w:rPr>
        <w:t xml:space="preserve">; </w:t>
      </w:r>
    </w:p>
    <w:p w14:paraId="51F7010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 a WYKONAWCA będzie zobowiązany niezwłocznie zastosować się do poleceń i nakazów ZAMAWIAJĄCEGO;</w:t>
      </w:r>
    </w:p>
    <w:p w14:paraId="0BEE72C9"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na żądanie ZAMAWIAJĄCEGO   WYKONAWCA będzie zobowiązany udostępnić ZAMAWIAJĄCEMU pozyskane dane osobowe w związku z realizacja zapisów niniejszej umowy; </w:t>
      </w:r>
    </w:p>
    <w:p w14:paraId="55B6405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zapewni, by osoby upoważnione do przetwarzania danych osobowych zobowiązały się do zachowania tajemnicy lub by podlegały odpowiedniemu ustawowemu obowiązkowi zachowania tajemnicy;</w:t>
      </w:r>
    </w:p>
    <w:p w14:paraId="4BCE3F36"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podejmie odpowiednie środki w celu zapewnienia bezpieczeństwa przetwarzania danych w szczególności wszelkie środki wymagane na mocy art. 32 RODO;</w:t>
      </w:r>
    </w:p>
    <w:p w14:paraId="425BE803"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bCs/>
          <w:sz w:val="24"/>
          <w:szCs w:val="24"/>
          <w:lang w:eastAsia="pl-PL"/>
        </w:rPr>
        <w:t xml:space="preserve"> </w:t>
      </w:r>
      <w:r w:rsidRPr="009067F3">
        <w:rPr>
          <w:rFonts w:ascii="Times New Roman" w:eastAsia="Times New Roman" w:hAnsi="Times New Roman" w:cs="Times New Roman"/>
          <w:sz w:val="24"/>
          <w:szCs w:val="24"/>
          <w:lang w:eastAsia="pl-PL"/>
        </w:rPr>
        <w:t xml:space="preserve">WYKONAWCA będzie przestrzegał  warunków korzystania z usług innego </w:t>
      </w:r>
      <w:r w:rsidRPr="009067F3">
        <w:rPr>
          <w:rFonts w:ascii="Times New Roman" w:eastAsia="Times New Roman" w:hAnsi="Times New Roman" w:cs="Times New Roman"/>
          <w:iCs/>
          <w:sz w:val="24"/>
          <w:szCs w:val="24"/>
          <w:lang w:eastAsia="pl-PL"/>
        </w:rPr>
        <w:t>podmiotu przetwarzającego określonych</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w art. 28 RODO, w tym zgodnie z art. 28 ust. 2 RODO nie skorzysta z usług innego podmiotu bez pisemnej zgody ZAMAWIAJĄCEGO; ZAMAWIAJĄCY nie odmówi takiej zgody, jeśli zagwarantowane będzie wdrożenie środków , o których mowa w ust. 6 niniejszego paragrafu, wykonanie obowiązków wynikających z przepisów prawa i niniejszej umowy oraz realizacja uprawnień ZAMAWIAJĄCEGO, w szczególności tych opisanych w niniejszym ustępie 7;      ;</w:t>
      </w:r>
    </w:p>
    <w:p w14:paraId="5AE09C6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75DDB332"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 zakończeniu realizacji Umowy stosownie do decyzji ZAMAWIAJĄCEGO usunie lub zwróci mu wszelkie dane osobowe oraz usunie wszelkie ich istniejące kopie;</w:t>
      </w:r>
    </w:p>
    <w:p w14:paraId="55308ECE"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42E3689A" w14:textId="77777777" w:rsidR="009067F3" w:rsidRPr="009067F3" w:rsidRDefault="009067F3" w:rsidP="009067F3">
      <w:pPr>
        <w:numPr>
          <w:ilvl w:val="0"/>
          <w:numId w:val="43"/>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niezależnie od obowiązków wynikających z ust. powyższych, zobowiązany jest do:</w:t>
      </w:r>
    </w:p>
    <w:p w14:paraId="2930A7C6"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ograniczenia do przetwarzania danych osobowych wyłącznie na polecenie pisemne Zamawiającego,</w:t>
      </w:r>
    </w:p>
    <w:p w14:paraId="4AA129E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zobowiązania osób (pracowników) aby realizowali czynności  w oparciu o wystawione upoważnienie do przetwarzania danych osobowych wg zapisów art. 29 RODO,</w:t>
      </w:r>
    </w:p>
    <w:p w14:paraId="23D05323"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zapewnienia, aby osoby upoważnione przez niego do przetwarzania danych osobowych zobowiązały się do zachowania ich w tajemnicy zarówno w trakcie trwania umowy jak i po jej ustaniu (art. 28 ust. 3 lit. b RODO), </w:t>
      </w:r>
    </w:p>
    <w:p w14:paraId="0A123A9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wdrożenia odpowiednich środków technicznych i organizacyjnych zapewniających stopień bezpieczeństwa odpowiadający poziomowi ryzyka naruszenia praw lub wolności osób fizycznych wg zapisów art. 32 RODO,</w:t>
      </w:r>
    </w:p>
    <w:p w14:paraId="785F44CA"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niekorzystania z </w:t>
      </w:r>
      <w:proofErr w:type="spellStart"/>
      <w:r w:rsidRPr="009067F3">
        <w:rPr>
          <w:rFonts w:ascii="Times New Roman" w:eastAsia="Times New Roman" w:hAnsi="Times New Roman" w:cs="Times New Roman"/>
          <w:sz w:val="24"/>
          <w:szCs w:val="24"/>
          <w:lang w:eastAsia="pl-PL"/>
        </w:rPr>
        <w:t>sub</w:t>
      </w:r>
      <w:proofErr w:type="spellEnd"/>
      <w:r w:rsidRPr="009067F3">
        <w:rPr>
          <w:rFonts w:ascii="Times New Roman" w:eastAsia="Times New Roman" w:hAnsi="Times New Roman" w:cs="Times New Roman"/>
          <w:sz w:val="24"/>
          <w:szCs w:val="24"/>
          <w:lang w:eastAsia="pl-PL"/>
        </w:rPr>
        <w:t>-procesorów (w przypadku dalszego powierzania) bez pisemnej zgody ZAMAWIAJĄCEGO,</w:t>
      </w:r>
    </w:p>
    <w:p w14:paraId="79DEFC94"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określenia miejsca, w których będzie przetwarzał dane osobowe,</w:t>
      </w:r>
    </w:p>
    <w:p w14:paraId="7A8CBC1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prowadzenia rejestru kategorii czynności przetwarzania, rejestru naruszeń ochrony danych,  rejestru komunikacji z osobą fizyczną w zakresie wykonywania jej praw,</w:t>
      </w:r>
    </w:p>
    <w:p w14:paraId="0417AD39"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1B5D1D7B"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49" w:name="_Hlk44336952"/>
      <w:r w:rsidRPr="009067F3">
        <w:rPr>
          <w:rFonts w:ascii="Times New Roman" w:eastAsia="Times New Roman" w:hAnsi="Times New Roman" w:cs="Times New Roman"/>
          <w:sz w:val="24"/>
          <w:szCs w:val="24"/>
          <w:lang w:eastAsia="pl-PL"/>
        </w:rPr>
        <w:t>niezwłocznego zgłoszenia naruszeń do ZAMAWIAJĄCEGO (osoby prowadzącej umowę) nie później niż w terminie 12 godzin od powzięcia informacji o naruszeniu</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ochrony danych osobowych, w rozumieniu art. 4 pkt 12 RODO,</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dowodnego zabezpieczenia naruszeń, opisania naruszenia wg zapisów art. 33 ust. 3 RODO,</w:t>
      </w:r>
    </w:p>
    <w:p w14:paraId="5E40ACE2"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0" w:name="_Hlk44336792"/>
      <w:bookmarkEnd w:id="49"/>
      <w:r w:rsidRPr="009067F3">
        <w:rPr>
          <w:rFonts w:ascii="Times New Roman" w:eastAsia="Times New Roman" w:hAnsi="Times New Roman" w:cs="Times New Roman"/>
          <w:sz w:val="24"/>
          <w:szCs w:val="24"/>
          <w:lang w:eastAsia="pl-PL"/>
        </w:rPr>
        <w:t>zapłaty odszkodowania osobie fizycznej w związku z wystąpieniem naruszenia jej danych osobowych po wystosowaniu takiego żądania przez osobę fizyczną,</w:t>
      </w:r>
    </w:p>
    <w:bookmarkEnd w:id="50"/>
    <w:p w14:paraId="72353297"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 udostępniania administratorowi wszelkich informacji związanych z przetwarzaniem przez niego danych osobowych w oparciu o zapisy umowy oraz do umożliwiania przeprowadzenia audytów  i współdziałania w ich trakcie,</w:t>
      </w:r>
    </w:p>
    <w:p w14:paraId="7DE2B88C"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1" w:name="_Hlk43039764"/>
      <w:r w:rsidRPr="009067F3">
        <w:rPr>
          <w:rFonts w:ascii="Times New Roman" w:eastAsia="Times New Roman" w:hAnsi="Times New Roman" w:cs="Times New Roman"/>
          <w:sz w:val="24"/>
          <w:szCs w:val="24"/>
          <w:lang w:eastAsia="pl-PL"/>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51"/>
    <w:p w14:paraId="7DCED010" w14:textId="77777777" w:rsidR="009067F3" w:rsidRPr="009067F3" w:rsidRDefault="009067F3" w:rsidP="009067F3">
      <w:pPr>
        <w:numPr>
          <w:ilvl w:val="1"/>
          <w:numId w:val="87"/>
        </w:numPr>
        <w:tabs>
          <w:tab w:val="left" w:pos="1418"/>
        </w:tabs>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niezwłocznego poinformowania ZAMAWIAJĄCEGO o jakimkolwiek postępowaniu administracyjnym lub sądowym, decyzji administracyjnej, orzeczeniu, </w:t>
      </w:r>
      <w:r w:rsidRPr="009067F3">
        <w:rPr>
          <w:rFonts w:ascii="Times New Roman" w:eastAsia="Times New Roman" w:hAnsi="Times New Roman" w:cs="Times New Roman"/>
          <w:sz w:val="24"/>
          <w:szCs w:val="24"/>
          <w:lang w:eastAsia="pl-PL"/>
        </w:rPr>
        <w:lastRenderedPageBreak/>
        <w:t>zapowiedzianych kontrolach, inspekcjach, jeżeli dotyczą one danych osobowych powierzonych przez ZAMAWIAJĄCEGO,</w:t>
      </w:r>
    </w:p>
    <w:p w14:paraId="0210E3B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zapłaty kar umownych za przetwarzanie danych osobowych niezgodne z zapisami umowy,  przede wszystkim zapisami RODO lub innych aktów normatywnych regulujących obszar przetwarzania danych osobowych, </w:t>
      </w:r>
    </w:p>
    <w:p w14:paraId="5CFD68C1"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nieprzekazywania powierzonych danych osobowych poza Europejski Obszar Gospodarczy, bez uprzedniej wyraźnej zgody ZAMAWIAJĄCEGO, wyrażonej w formie pisemnej.</w:t>
      </w:r>
    </w:p>
    <w:p w14:paraId="00A89C92" w14:textId="77777777" w:rsidR="009067F3" w:rsidRPr="009067F3" w:rsidRDefault="009067F3" w:rsidP="009067F3">
      <w:pPr>
        <w:rPr>
          <w:rFonts w:ascii="Times New Roman" w:hAnsi="Times New Roman" w:cs="Times New Roman"/>
          <w:sz w:val="24"/>
          <w:szCs w:val="24"/>
        </w:rPr>
      </w:pPr>
    </w:p>
    <w:p w14:paraId="5F8B3918" w14:textId="77777777" w:rsidR="009067F3" w:rsidRPr="009067F3" w:rsidRDefault="009067F3" w:rsidP="009067F3">
      <w:pPr>
        <w:spacing w:before="120"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§6</w:t>
      </w:r>
    </w:p>
    <w:p w14:paraId="7B1A466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3A0CC0CE"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Badania, o których mowa w ust. 1, będą realizowane przez WYKONAWCĘ na własny koszt.</w:t>
      </w:r>
    </w:p>
    <w:p w14:paraId="164D6665"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325DF613"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zobowiązuje się skierować do kierowania budową i do kierowania robotami personel tj.</w:t>
      </w:r>
    </w:p>
    <w:p w14:paraId="59B61862"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Kierownik budowy ………………………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39D24D81"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Kierownicy robót w branżach:</w:t>
      </w:r>
    </w:p>
    <w:p w14:paraId="53F428E6"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58D1F3FE"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98A3B75"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1717A55D"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12F9A8F"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 .</w:t>
      </w:r>
    </w:p>
    <w:p w14:paraId="1A491527" w14:textId="77777777" w:rsidR="009067F3" w:rsidRPr="009067F3" w:rsidRDefault="009067F3" w:rsidP="009067F3">
      <w:pPr>
        <w:spacing w:after="0" w:line="240" w:lineRule="auto"/>
        <w:ind w:left="283" w:hanging="283"/>
        <w:jc w:val="both"/>
        <w:rPr>
          <w:rFonts w:ascii="Times New Roman" w:eastAsia="Times New Roman" w:hAnsi="Times New Roman" w:cs="Times New Roman"/>
          <w:color w:val="00000A"/>
          <w:sz w:val="24"/>
          <w:szCs w:val="24"/>
          <w:lang w:eastAsia="pl-PL"/>
        </w:rPr>
      </w:pPr>
    </w:p>
    <w:p w14:paraId="00BD2B4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którejkolwiek z osób, o których mowa w ust. 4 w trakcie realizacji przedmiotu niniejszej umowy, musi być wnioskowana przez WYKONAWCĘ na piśmie i wymaga pisemnego zaakceptowania przez ZAMAWIAJĄCEGO.</w:t>
      </w:r>
    </w:p>
    <w:p w14:paraId="7432D571"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5D33358A"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Skierowanie, bez akceptacji ZAMAWIAJĄCEGO, do kierowania robotami innych osób niż wskazane w ofercie WYKONAWCY stanowi podstawę odstąpienia od umowy przez ZAMAWIAJĄCEGO z winy Wykonawcy.</w:t>
      </w:r>
    </w:p>
    <w:p w14:paraId="1099E8E5" w14:textId="77777777" w:rsidR="009067F3" w:rsidRPr="009067F3" w:rsidRDefault="009067F3" w:rsidP="009067F3">
      <w:pPr>
        <w:spacing w:after="120" w:line="240" w:lineRule="auto"/>
        <w:jc w:val="center"/>
        <w:rPr>
          <w:rFonts w:ascii="Times New Roman" w:eastAsia="Times New Roman" w:hAnsi="Times New Roman" w:cs="Times New Roman"/>
          <w:color w:val="00000A"/>
          <w:sz w:val="24"/>
          <w:szCs w:val="24"/>
          <w:lang w:eastAsia="pl-PL"/>
        </w:rPr>
      </w:pPr>
    </w:p>
    <w:p w14:paraId="7B88530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§7</w:t>
      </w:r>
    </w:p>
    <w:p w14:paraId="37E662CD"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zobowiązuje się do umożliwienia wstępu na teren budowy pracownikom organów nadzoru budowlanego, do których należy wykonywanie zadań określonych ustawą </w:t>
      </w:r>
      <w:r w:rsidRPr="009067F3">
        <w:rPr>
          <w:rFonts w:ascii="Times New Roman" w:eastAsia="Times New Roman" w:hAnsi="Times New Roman" w:cs="Times New Roman"/>
          <w:color w:val="00000A"/>
          <w:sz w:val="24"/>
          <w:szCs w:val="24"/>
          <w:lang w:eastAsia="pl-PL"/>
        </w:rPr>
        <w:noBreakHyphen/>
        <w:t xml:space="preserve"> Prawo Budowlane oraz udostępnienia im danych i informacji wymaganych tą ustawą oraz innym pracownikom, których Inspektor Nadzoru Inwestorskiego lub ZAMAWIAJĄCY wskaże w okresie realizacji przedmiotu umowy.</w:t>
      </w:r>
    </w:p>
    <w:p w14:paraId="1C6926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906D40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6019F8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8.</w:t>
      </w:r>
    </w:p>
    <w:p w14:paraId="67530A90"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STRONY ustalają, że następujący zakres robót WYKONAWCA wykona za pomocą Podwykonawcy (lub Podwykonawców): ………………... </w:t>
      </w:r>
    </w:p>
    <w:p w14:paraId="77C9197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78E1E9C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067F3">
        <w:rPr>
          <w:rFonts w:ascii="Times New Roman" w:hAnsi="Times New Roman" w:cs="Times New Roman"/>
          <w:sz w:val="24"/>
          <w:szCs w:val="24"/>
        </w:rPr>
        <w:t>CEiDG</w:t>
      </w:r>
      <w:proofErr w:type="spellEnd"/>
      <w:r w:rsidRPr="009067F3">
        <w:rPr>
          <w:rFonts w:ascii="Times New Roman"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0DD35117"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52" w:name="_Hlk44608237"/>
      <w:r w:rsidRPr="009067F3">
        <w:rPr>
          <w:rFonts w:ascii="Times New Roman" w:hAnsi="Times New Roman" w:cs="Times New Roman"/>
          <w:sz w:val="24"/>
          <w:szCs w:val="24"/>
        </w:rPr>
        <w:t xml:space="preserve">Umowa z Podwykonawcą lub Dalszym Podwykonawcą winna być zawarta na piśmie, a w przypadku umowy której przedmiotem są roboty budowlane jej treść winna być  </w:t>
      </w:r>
      <w:r w:rsidRPr="009067F3">
        <w:rPr>
          <w:rFonts w:ascii="Times New Roman" w:hAnsi="Times New Roman" w:cs="Times New Roman"/>
          <w:sz w:val="24"/>
          <w:szCs w:val="24"/>
        </w:rPr>
        <w:lastRenderedPageBreak/>
        <w:t>zaakceptowana przez ZAMAWIAJĄCEGO. Zmiany do umowy z Podwykonawcą lub Dalszym Podwykonawcą wymagają akceptacji ZAMAWIAJĄCEGO i mają do nich zastosowanie postanowienia niniejszego paragrafu, w szczególności ust. 3 – 6.</w:t>
      </w:r>
    </w:p>
    <w:p w14:paraId="7EDA9D5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23D234F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odpowiednio zastosowane postanowienia niniejszej umowy, w szczególności ust. 2-4 i 6-25 niniejszego paragrafu oraz postanowienia </w:t>
      </w:r>
      <w:bookmarkStart w:id="53" w:name="_Hlk44156584"/>
      <w:r w:rsidRPr="009067F3">
        <w:rPr>
          <w:rFonts w:ascii="Times New Roman" w:eastAsia="Times New Roman" w:hAnsi="Times New Roman" w:cs="Times New Roman"/>
          <w:sz w:val="24"/>
          <w:szCs w:val="24"/>
          <w:lang w:eastAsia="pl-PL"/>
        </w:rPr>
        <w:t xml:space="preserve">§ 14 ust. 5, , § 15 ust. 1 pkt 5-9,  i § 24; </w:t>
      </w:r>
    </w:p>
    <w:p w14:paraId="5245FFF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4" w:name="_Hlk44161636"/>
      <w:bookmarkEnd w:id="52"/>
      <w:bookmarkEnd w:id="53"/>
      <w:r w:rsidRPr="009067F3">
        <w:rPr>
          <w:rFonts w:ascii="Times New Roman" w:eastAsia="Times New Roman" w:hAnsi="Times New Roman" w:cs="Times New Roman"/>
          <w:sz w:val="24"/>
          <w:szCs w:val="24"/>
          <w:lang w:eastAsia="pl-PL"/>
        </w:rPr>
        <w:t xml:space="preserve">szczegółowo opisany zakres robót (tak,  aby roboty Podwykonawcy można było zidentyfikować) i wynagrodzenie oraz w przypadku wynagrodzenia kosztorysowego kosztorys </w:t>
      </w:r>
      <w:bookmarkStart w:id="55" w:name="_Hlk44765833"/>
      <w:r w:rsidRPr="009067F3">
        <w:rPr>
          <w:rFonts w:ascii="Times New Roman" w:eastAsia="Times New Roman" w:hAnsi="Times New Roman" w:cs="Times New Roman"/>
          <w:sz w:val="24"/>
          <w:szCs w:val="24"/>
          <w:lang w:eastAsia="pl-PL"/>
        </w:rPr>
        <w:t xml:space="preserve">z przedmiarem robót stanowiącym część przedmiaru robót z Dokumentacji Projektowej  </w:t>
      </w:r>
      <w:bookmarkEnd w:id="55"/>
      <w:r w:rsidRPr="009067F3">
        <w:rPr>
          <w:rFonts w:ascii="Times New Roman" w:eastAsia="Times New Roman" w:hAnsi="Times New Roman" w:cs="Times New Roman"/>
          <w:sz w:val="24"/>
          <w:szCs w:val="24"/>
          <w:lang w:eastAsia="pl-PL"/>
        </w:rPr>
        <w:t xml:space="preserve">z uwzględnieniem przepisów o podatku od towarów i usług; </w:t>
      </w:r>
    </w:p>
    <w:bookmarkEnd w:id="54"/>
    <w:p w14:paraId="62791DE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odbiór przez WYKONAWCĘ robót wykonanych przez Podwykonawcę będzie dokonany jednocześnie z odbiorem tych robót przez ZAMAWIAJĄCEGO lub pod warunkiem zawieszającym odbioru tych robót przez ZAMAWIAJĄCEGO;</w:t>
      </w:r>
    </w:p>
    <w:p w14:paraId="5B7C7D0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kopie faktur, potwierdzone za zgodność z oryginałem, wystawione przez Podwykonawcę lub dalszego podwykonawcę winny być niezwłocznie doręczane także ZAMAWIAJĄCEMU;</w:t>
      </w:r>
    </w:p>
    <w:p w14:paraId="51D58781"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6" w:name="_Hlk44161762"/>
      <w:r w:rsidRPr="009067F3">
        <w:rPr>
          <w:rFonts w:ascii="Times New Roman" w:eastAsia="Times New Roman" w:hAnsi="Times New Roman" w:cs="Times New Roman"/>
          <w:sz w:val="24"/>
          <w:szCs w:val="24"/>
          <w:lang w:eastAsia="pl-PL"/>
        </w:rPr>
        <w:t xml:space="preserve">wynagrodzenie Podwykonawcy nie może być wyższe niż wynagrodzenie WYKONAWCY za dany zakres robót oraz za poszczególne elementy robót lub w umowie z Podwykonawcą musi być zawarte zastrzeżenie, </w:t>
      </w:r>
      <w:bookmarkStart w:id="57" w:name="_Hlk44093192"/>
      <w:r w:rsidRPr="009067F3">
        <w:rPr>
          <w:rFonts w:ascii="Times New Roman" w:eastAsia="Times New Roman" w:hAnsi="Times New Roman" w:cs="Times New Roman"/>
          <w:sz w:val="24"/>
          <w:szCs w:val="24"/>
          <w:lang w:eastAsia="pl-PL"/>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57"/>
      <w:r w:rsidRPr="009067F3">
        <w:rPr>
          <w:rFonts w:ascii="Times New Roman" w:eastAsia="Times New Roman" w:hAnsi="Times New Roman" w:cs="Times New Roman"/>
          <w:sz w:val="24"/>
          <w:szCs w:val="24"/>
          <w:lang w:eastAsia="pl-PL"/>
        </w:rPr>
        <w:t xml:space="preserve">ublicznych; </w:t>
      </w:r>
    </w:p>
    <w:p w14:paraId="07BC3369"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8" w:name="_Hlk44495479"/>
      <w:bookmarkEnd w:id="56"/>
      <w:r w:rsidRPr="009067F3">
        <w:rPr>
          <w:rFonts w:ascii="Times New Roman" w:eastAsia="Times New Roman" w:hAnsi="Times New Roman" w:cs="Times New Roman"/>
          <w:sz w:val="24"/>
          <w:szCs w:val="24"/>
          <w:lang w:eastAsia="pl-PL"/>
        </w:rPr>
        <w:t>winien być wskazany rachunek bankowy Podwykonawcy, na który ma być płacone jego wynagrodzenie;</w:t>
      </w:r>
    </w:p>
    <w:bookmarkEnd w:id="58"/>
    <w:p w14:paraId="5A0D0AED"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zakaz przelewu wierzytelności Podwykonawcy lub dalszego podwykonawcy o zapłatę na rzecz osób trzecich lub jej obciążenia, bez pisemnej zgody strony umowy i ZAMAWIAJĄCEGO;  </w:t>
      </w:r>
    </w:p>
    <w:p w14:paraId="4169006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440AB15"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zapłaty </w:t>
      </w:r>
      <w:bookmarkStart w:id="59" w:name="_Hlk497735662"/>
      <w:r w:rsidRPr="009067F3">
        <w:rPr>
          <w:rFonts w:ascii="Times New Roman" w:eastAsia="Times New Roman" w:hAnsi="Times New Roman" w:cs="Times New Roman"/>
          <w:sz w:val="24"/>
          <w:szCs w:val="24"/>
          <w:lang w:eastAsia="pl-PL"/>
        </w:rPr>
        <w:t xml:space="preserve">wynagrodzenia Podwykonawcy i Dalszych Podwykonawców (których przedmiotem umowy są roboty budowlane) </w:t>
      </w:r>
      <w:bookmarkEnd w:id="59"/>
      <w:r w:rsidRPr="009067F3">
        <w:rPr>
          <w:rFonts w:ascii="Times New Roman" w:eastAsia="Times New Roman" w:hAnsi="Times New Roman" w:cs="Times New Roman"/>
          <w:sz w:val="24"/>
          <w:szCs w:val="24"/>
          <w:lang w:eastAsia="pl-PL"/>
        </w:rPr>
        <w:t>winny być nie dłuższe niż 21 dni od dnia doręczenia faktury lub rachunku potwierdzających wykonanie prac;</w:t>
      </w:r>
    </w:p>
    <w:p w14:paraId="6FF02BA7"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terminy zapłaty   na rzecz Podwykonawców i Dalszych Podwykonawców, których przedmiotem umowy są dostawy lub usługi nie mogą być dłuższe niż 21 dni od dnia doręczenia faktury lub rachunku, potwierdzających wykonanie dostawy lub usługi;</w:t>
      </w:r>
    </w:p>
    <w:p w14:paraId="6BC79C9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60" w:name="_Hlk44612968"/>
      <w:r w:rsidRPr="009067F3">
        <w:rPr>
          <w:rFonts w:ascii="Times New Roman" w:eastAsia="Times New Roman" w:hAnsi="Times New Roman" w:cs="Times New Roman"/>
          <w:sz w:val="24"/>
          <w:szCs w:val="24"/>
          <w:lang w:eastAsia="pl-PL"/>
        </w:rPr>
        <w:t>zagwarantowanie terminowego opłacania należności wobec Dalszych Podwykonawców, dostawców i usługodawców</w:t>
      </w:r>
      <w:bookmarkEnd w:id="60"/>
      <w:r w:rsidRPr="009067F3">
        <w:rPr>
          <w:rFonts w:ascii="Times New Roman" w:eastAsia="Times New Roman" w:hAnsi="Times New Roman" w:cs="Times New Roman"/>
          <w:sz w:val="24"/>
          <w:szCs w:val="24"/>
          <w:lang w:eastAsia="pl-PL"/>
        </w:rPr>
        <w:t xml:space="preserve">; </w:t>
      </w:r>
    </w:p>
    <w:p w14:paraId="63CEBDCB"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winna być zapewniona możliwość zapłaty przez ZAMAWIAJĄCEGO i WYKONAWCĘ wynagrodzenia bezpośrednio Dalszemu Podwykonawcy w ciężar wynagrodzenia należnego Podwykonawcy;</w:t>
      </w:r>
    </w:p>
    <w:p w14:paraId="0D54017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AC9219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119DB1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w umowie z Dalszym Podwykonawcą winny znaleźć się odpowiednio zastosowane powyższe punkty niniejszego ustępu. </w:t>
      </w:r>
    </w:p>
    <w:p w14:paraId="17F707B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1" w:name="_Hlk44783076"/>
      <w:r w:rsidRPr="009067F3">
        <w:rPr>
          <w:rFonts w:ascii="Times New Roman"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7AEF520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 </w:t>
      </w:r>
      <w:bookmarkStart w:id="62" w:name="_Hlk44155522"/>
      <w:bookmarkStart w:id="63" w:name="_Hlk44087862"/>
      <w:bookmarkEnd w:id="61"/>
      <w:r w:rsidRPr="009067F3">
        <w:rPr>
          <w:rFonts w:ascii="Times New Roman"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62"/>
    </w:p>
    <w:p w14:paraId="4A2A442F"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64" w:name="_Hlk44168936"/>
      <w:bookmarkEnd w:id="63"/>
      <w:r w:rsidRPr="009067F3">
        <w:rPr>
          <w:rFonts w:ascii="Times New Roman" w:hAnsi="Times New Roman" w:cs="Times New Roman"/>
          <w:bCs/>
          <w:sz w:val="24"/>
          <w:szCs w:val="24"/>
        </w:rPr>
        <w:t xml:space="preserve">W protokołach częściowego odbioru robót, jak i końcowego odbioru robót oraz końcowego odbioru Inwestycji winien być określony zakres robót </w:t>
      </w:r>
      <w:r w:rsidRPr="009067F3">
        <w:rPr>
          <w:rFonts w:ascii="Times New Roman" w:hAnsi="Times New Roman" w:cs="Times New Roman"/>
          <w:sz w:val="24"/>
          <w:szCs w:val="24"/>
        </w:rPr>
        <w:t xml:space="preserve">i świadczeń </w:t>
      </w:r>
      <w:r w:rsidRPr="009067F3">
        <w:rPr>
          <w:rFonts w:ascii="Times New Roman" w:hAnsi="Times New Roman" w:cs="Times New Roman"/>
          <w:bCs/>
          <w:sz w:val="24"/>
          <w:szCs w:val="24"/>
        </w:rPr>
        <w:t>wykonanych przez</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poszczególnych</w:t>
      </w:r>
      <w:r w:rsidRPr="009067F3">
        <w:rPr>
          <w:rFonts w:ascii="Times New Roman" w:hAnsi="Times New Roman" w:cs="Times New Roman"/>
          <w:b/>
          <w:bCs/>
          <w:sz w:val="24"/>
          <w:szCs w:val="24"/>
        </w:rPr>
        <w:t xml:space="preserve"> </w:t>
      </w:r>
      <w:r w:rsidRPr="009067F3">
        <w:rPr>
          <w:rFonts w:ascii="Times New Roman" w:hAnsi="Times New Roman" w:cs="Times New Roman"/>
          <w:bCs/>
          <w:sz w:val="24"/>
          <w:szCs w:val="24"/>
        </w:rPr>
        <w:t>Podwykonawców</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286AC18" w14:textId="54AD8265"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5" w:name="_Hlk45256184"/>
      <w:bookmarkStart w:id="66" w:name="_Hlk44158163"/>
      <w:bookmarkEnd w:id="64"/>
      <w:r w:rsidRPr="009067F3">
        <w:rPr>
          <w:rFonts w:ascii="Times New Roman" w:hAnsi="Times New Roman" w:cs="Times New Roman"/>
          <w:sz w:val="24"/>
          <w:szCs w:val="24"/>
        </w:rPr>
        <w:lastRenderedPageBreak/>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67" w:name="_Hlk44158712"/>
      <w:r w:rsidRPr="009067F3">
        <w:rPr>
          <w:rFonts w:ascii="Times New Roman" w:hAnsi="Times New Roman" w:cs="Times New Roman"/>
          <w:sz w:val="24"/>
          <w:szCs w:val="24"/>
        </w:rPr>
        <w:t xml:space="preserve">Takiej zapłaty przez ZAMAWIAJĄCEGO nie traktuje się, jako bezpośredniej zapłaty uprawniającej do odstąpienia od umowy z mocy ust. </w:t>
      </w:r>
      <w:r w:rsidRPr="00030D6D">
        <w:rPr>
          <w:rFonts w:ascii="Times New Roman" w:hAnsi="Times New Roman" w:cs="Times New Roman"/>
          <w:strike/>
          <w:color w:val="FF0000"/>
          <w:sz w:val="24"/>
          <w:szCs w:val="24"/>
        </w:rPr>
        <w:t>21</w:t>
      </w:r>
      <w:r w:rsidRPr="009067F3">
        <w:rPr>
          <w:rFonts w:ascii="Times New Roman" w:hAnsi="Times New Roman" w:cs="Times New Roman"/>
          <w:sz w:val="24"/>
          <w:szCs w:val="24"/>
        </w:rPr>
        <w:t xml:space="preserve"> </w:t>
      </w:r>
      <w:r w:rsidR="00030D6D" w:rsidRPr="00030D6D">
        <w:rPr>
          <w:rFonts w:ascii="Times New Roman" w:hAnsi="Times New Roman" w:cs="Times New Roman"/>
          <w:color w:val="FF0000"/>
          <w:sz w:val="24"/>
          <w:szCs w:val="24"/>
        </w:rPr>
        <w:t>19</w:t>
      </w:r>
      <w:r w:rsidR="00030D6D">
        <w:rPr>
          <w:rFonts w:ascii="Times New Roman" w:hAnsi="Times New Roman" w:cs="Times New Roman"/>
          <w:sz w:val="24"/>
          <w:szCs w:val="24"/>
        </w:rPr>
        <w:t xml:space="preserve"> </w:t>
      </w:r>
      <w:r w:rsidRPr="009067F3">
        <w:rPr>
          <w:rFonts w:ascii="Times New Roman" w:hAnsi="Times New Roman" w:cs="Times New Roman"/>
          <w:sz w:val="24"/>
          <w:szCs w:val="24"/>
        </w:rPr>
        <w:t xml:space="preserve">niniejszego paragrafu, a w przypadku opóźnienia z zapłatą wynagrodzenia Podwykonawców lub Dalszych Podwykonawców nie nalicza się kar umownych opisanych w </w:t>
      </w:r>
      <w:r w:rsidRPr="009067F3">
        <w:rPr>
          <w:rFonts w:ascii="Times New Roman" w:eastAsia="Times New Roman" w:hAnsi="Times New Roman" w:cs="Times New Roman"/>
          <w:sz w:val="24"/>
          <w:szCs w:val="24"/>
          <w:lang w:eastAsia="pl-PL"/>
        </w:rPr>
        <w:t>§</w:t>
      </w:r>
      <w:r w:rsidRPr="009067F3">
        <w:rPr>
          <w:rFonts w:ascii="Times New Roman" w:hAnsi="Times New Roman" w:cs="Times New Roman"/>
          <w:sz w:val="24"/>
          <w:szCs w:val="24"/>
        </w:rPr>
        <w:t xml:space="preserve"> 15 ust. 1 pkt 7 niniejszej umowy.  </w:t>
      </w:r>
      <w:bookmarkEnd w:id="67"/>
      <w:r w:rsidRPr="009067F3">
        <w:rPr>
          <w:rFonts w:ascii="Times New Roman"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65"/>
    <w:bookmarkEnd w:id="66"/>
    <w:p w14:paraId="1384F99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 Podwykonawcę lub Dalszego podwykonawcę zamówienia na roboty budowlane. Pod pojęciem uchylenia się od obowiązku zapłaty przez WYKONAWCĘ , Podwykonawcę lub dalszego podwykonawcę rozumie się brak zapłaty wymagalnego wynagrodzenia Podwykonawcy lub dalszego podwykonawcy.</w:t>
      </w:r>
    </w:p>
    <w:p w14:paraId="6F67429C"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733C1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bookmarkStart w:id="68" w:name="_Hlk45267230"/>
      <w:r w:rsidRPr="009067F3">
        <w:rPr>
          <w:rFonts w:ascii="Times New Roman" w:hAnsi="Times New Roman" w:cs="Times New Roman"/>
          <w:sz w:val="24"/>
          <w:szCs w:val="24"/>
          <w:lang w:bidi="pl-PL"/>
        </w:rPr>
        <w:t xml:space="preserve">Bezpośrednia zapłata obejmuje wyłącznie należne wynagrodzenie, bez odsetek, należnych Podwykonawcy lub Dalszemu Podwykonawcy, z zastrzeżeniem, </w:t>
      </w:r>
      <w:r w:rsidRPr="009067F3">
        <w:rPr>
          <w:rFonts w:ascii="Times New Roman" w:eastAsia="Times New Roman" w:hAnsi="Times New Roman" w:cs="Times New Roman"/>
          <w:sz w:val="24"/>
          <w:szCs w:val="24"/>
          <w:lang w:eastAsia="pl-PL"/>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067F3">
        <w:rPr>
          <w:rFonts w:ascii="Times New Roman" w:hAnsi="Times New Roman" w:cs="Times New Roman"/>
          <w:sz w:val="24"/>
          <w:szCs w:val="24"/>
          <w:lang w:bidi="pl-PL"/>
        </w:rPr>
        <w:t xml:space="preserve"> </w:t>
      </w:r>
    </w:p>
    <w:p w14:paraId="4AD4AA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9" w:name="_Hlk45256333"/>
      <w:bookmarkStart w:id="70" w:name="_Hlk44159003"/>
      <w:bookmarkEnd w:id="68"/>
      <w:r w:rsidRPr="009067F3">
        <w:rPr>
          <w:rFonts w:ascii="Times New Roman" w:hAnsi="Times New Roman" w:cs="Times New Roman"/>
          <w:sz w:val="24"/>
          <w:szCs w:val="24"/>
        </w:rPr>
        <w:lastRenderedPageBreak/>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067F3">
        <w:rPr>
          <w:rFonts w:ascii="Times New Roman" w:hAnsi="Times New Roman" w:cs="Times New Roman"/>
          <w:sz w:val="24"/>
          <w:szCs w:val="24"/>
          <w:vertAlign w:val="superscript"/>
        </w:rPr>
        <w:t xml:space="preserve">2 </w:t>
      </w:r>
      <w:r w:rsidRPr="009067F3">
        <w:rPr>
          <w:rFonts w:ascii="Times New Roman" w:hAnsi="Times New Roman" w:cs="Times New Roman"/>
          <w:sz w:val="24"/>
          <w:szCs w:val="24"/>
        </w:rPr>
        <w:t xml:space="preserve">Kodeksu cywilnego), z tym, że ZAMAWIAJĄCY nie ma obowiązku zadośćuczynienia przekazowi, w zakresie, w jakim wysokość </w:t>
      </w:r>
      <w:r w:rsidRPr="009067F3">
        <w:rPr>
          <w:rFonts w:ascii="Times New Roman" w:eastAsia="Times New Roman" w:hAnsi="Times New Roman" w:cs="Times New Roman"/>
          <w:sz w:val="24"/>
          <w:szCs w:val="24"/>
          <w:lang w:eastAsia="pl-PL"/>
        </w:rPr>
        <w:t>wynagrodzenia Podwykonawcy lub Dalszego Podwykonawcy przekracza wysokość części wynagrodzenia należnego WYKONAWCY za dany zakres robót  oraz z przedmiaru robót z kosztorysem stanowiących część Dokumentacji Projektowej</w:t>
      </w:r>
      <w:r w:rsidRPr="009067F3">
        <w:rPr>
          <w:rFonts w:ascii="Times New Roman" w:hAnsi="Times New Roman" w:cs="Times New Roman"/>
          <w:sz w:val="24"/>
          <w:szCs w:val="24"/>
        </w:rPr>
        <w:t xml:space="preserve"> .  </w:t>
      </w:r>
    </w:p>
    <w:p w14:paraId="15883EA4" w14:textId="1D8B6584"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1" w:name="_Hlk44159998"/>
      <w:bookmarkStart w:id="72" w:name="_Hlk45256393"/>
      <w:bookmarkStart w:id="73" w:name="_Hlk44169284"/>
      <w:bookmarkEnd w:id="69"/>
      <w:r w:rsidRPr="009067F3">
        <w:rPr>
          <w:rFonts w:ascii="Times New Roman"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71"/>
      <w:bookmarkEnd w:id="72"/>
      <w:r w:rsidRPr="009067F3">
        <w:rPr>
          <w:rFonts w:ascii="Times New Roman" w:hAnsi="Times New Roman" w:cs="Times New Roman"/>
          <w:sz w:val="24"/>
          <w:szCs w:val="24"/>
          <w:u w:val="single"/>
        </w:rPr>
        <w:t xml:space="preserve"> </w:t>
      </w:r>
    </w:p>
    <w:p w14:paraId="26D7DAEB"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4" w:name="_Hlk45256449"/>
      <w:bookmarkEnd w:id="73"/>
      <w:r w:rsidRPr="009067F3">
        <w:rPr>
          <w:rFonts w:ascii="Times New Roman" w:hAnsi="Times New Roman" w:cs="Times New Roman"/>
          <w:sz w:val="24"/>
          <w:szCs w:val="24"/>
        </w:rPr>
        <w:t xml:space="preserve">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w:t>
      </w:r>
      <w:proofErr w:type="spellStart"/>
      <w:r w:rsidRPr="009067F3">
        <w:rPr>
          <w:rFonts w:ascii="Times New Roman" w:hAnsi="Times New Roman" w:cs="Times New Roman"/>
          <w:sz w:val="24"/>
          <w:szCs w:val="24"/>
        </w:rPr>
        <w:t>t.j</w:t>
      </w:r>
      <w:proofErr w:type="spellEnd"/>
      <w:r w:rsidRPr="009067F3">
        <w:rPr>
          <w:rFonts w:ascii="Times New Roman" w:hAnsi="Times New Roman" w:cs="Times New Roman"/>
          <w:sz w:val="24"/>
          <w:szCs w:val="24"/>
        </w:rPr>
        <w:t>. ZAMAWIAJĄCY ma prawo wstrzymać się z zapłatą odpowiedniej części wynagrodzenia WYKONAWCY W takim przypadku WYKONAWCY nie przysługują odsetki w związku z dokonaniem płatności w późniejszym terminie.</w:t>
      </w:r>
    </w:p>
    <w:p w14:paraId="41F62BD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5" w:name="_Hlk45260963"/>
      <w:bookmarkEnd w:id="70"/>
      <w:bookmarkEnd w:id="74"/>
      <w:r w:rsidRPr="009067F3">
        <w:rPr>
          <w:rFonts w:ascii="Times New Roman"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t>
      </w:r>
      <w:r w:rsidRPr="009067F3">
        <w:rPr>
          <w:rFonts w:ascii="Times New Roman" w:hAnsi="Times New Roman" w:cs="Times New Roman"/>
          <w:sz w:val="24"/>
          <w:szCs w:val="24"/>
        </w:rPr>
        <w:lastRenderedPageBreak/>
        <w:t xml:space="preserve">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1BFC68A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6" w:name="_Hlk44158134"/>
      <w:bookmarkEnd w:id="75"/>
      <w:r w:rsidRPr="009067F3">
        <w:rPr>
          <w:rFonts w:ascii="Times New Roman"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76"/>
    <w:p w14:paraId="3D47226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przypadku zgłoszenia uwag o braku zasadności bezpośredniej zapłaty, o których mowa w ust. 9  lub 7 niniejszego paragrafu, w wyznaczonym terminie ZAMAWIAJĄCY może:</w:t>
      </w:r>
    </w:p>
    <w:p w14:paraId="6CFEFC64"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0D256CA9"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6FC64B42"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dokonać bezpośredniej zapłaty wynagrodzenia Podwykonawcy lub Dalszemu Podwykonawcy, jeżeli stwierdzi zasadność takiej zapłaty.</w:t>
      </w:r>
    </w:p>
    <w:p w14:paraId="254228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760D04D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10 niniejszego paragrafu ZAMAWIAJĄCY wezwie do jego zmiany pod rygorem wystąpienia o zapłatę kary umownej. Postanowienie niniejsze stosuje się także do zmian tych umów.  </w:t>
      </w:r>
    </w:p>
    <w:p w14:paraId="6C809868"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odpowiada, przed ZAMAWIAJĄCYM, za to że Podwykonawca oraz Dalszy Podwykonawca zatrudni pracowników w sposób określony w §19 niniejszej umowy. </w:t>
      </w:r>
    </w:p>
    <w:p w14:paraId="1C63AD0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7" w:name="_Hlk44165164"/>
      <w:r w:rsidRPr="009067F3">
        <w:rPr>
          <w:rFonts w:ascii="Times New Roman" w:hAnsi="Times New Roman" w:cs="Times New Roman"/>
          <w:sz w:val="24"/>
          <w:szCs w:val="24"/>
        </w:rPr>
        <w:t>W przypadku dokonania zapłaty na rzecz Podwykonawcy lub Dalszego Podwykonawcy w związku z solidarną odpowiedzialnością na podstawie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 chyba że jej zapłata nastąpiła z </w:t>
      </w:r>
      <w:r w:rsidRPr="009067F3">
        <w:rPr>
          <w:rFonts w:ascii="Times New Roman" w:hAnsi="Times New Roman" w:cs="Times New Roman"/>
          <w:sz w:val="24"/>
          <w:szCs w:val="24"/>
        </w:rPr>
        <w:lastRenderedPageBreak/>
        <w:t xml:space="preserve">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77"/>
    <w:p w14:paraId="36F147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Wykonawcy , o których mowa w art. 23 ust. 1 Prawa zamówień publicznych , ponoszą wobec ZAMAWIAJĄCEGO </w:t>
      </w:r>
      <w:r w:rsidRPr="009067F3">
        <w:rPr>
          <w:rFonts w:ascii="Times New Roman" w:hAnsi="Times New Roman" w:cs="Times New Roman"/>
          <w:i/>
          <w:iCs/>
          <w:sz w:val="24"/>
          <w:szCs w:val="24"/>
        </w:rPr>
        <w:t>solidarną</w:t>
      </w:r>
      <w:r w:rsidRPr="009067F3">
        <w:rPr>
          <w:rFonts w:ascii="Times New Roman"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614533B6"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hAnsi="Times New Roman" w:cs="Times New Roman"/>
          <w:sz w:val="24"/>
          <w:szCs w:val="24"/>
        </w:rPr>
        <w:t>późn</w:t>
      </w:r>
      <w:proofErr w:type="spellEnd"/>
      <w:r w:rsidRPr="009067F3">
        <w:rPr>
          <w:rFonts w:ascii="Times New Roman" w:hAnsi="Times New Roman" w:cs="Times New Roman"/>
          <w:sz w:val="24"/>
          <w:szCs w:val="24"/>
        </w:rPr>
        <w:t>. zm.).</w:t>
      </w:r>
    </w:p>
    <w:p w14:paraId="36DDB232"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8" w:name="_Hlk45267392"/>
      <w:r w:rsidRPr="009067F3">
        <w:rPr>
          <w:rFonts w:ascii="Times New Roman" w:hAnsi="Times New Roman" w:cs="Times New Roman"/>
          <w:sz w:val="24"/>
          <w:szCs w:val="24"/>
        </w:rPr>
        <w:t xml:space="preserve">Postanowienia niniejszego paragrafu mają zastosowanie także do rozliczeń po odstąpieniu od Umowy.     </w:t>
      </w:r>
    </w:p>
    <w:bookmarkEnd w:id="78"/>
    <w:p w14:paraId="720A0346" w14:textId="77777777" w:rsidR="009067F3" w:rsidRPr="009067F3" w:rsidRDefault="009067F3" w:rsidP="009067F3">
      <w:pPr>
        <w:autoSpaceDE w:val="0"/>
        <w:autoSpaceDN w:val="0"/>
        <w:adjustRightInd w:val="0"/>
        <w:spacing w:after="0" w:line="276" w:lineRule="auto"/>
        <w:jc w:val="both"/>
        <w:rPr>
          <w:rFonts w:ascii="Times New Roman" w:hAnsi="Times New Roman" w:cs="Times New Roman"/>
          <w:sz w:val="24"/>
          <w:szCs w:val="24"/>
        </w:rPr>
      </w:pPr>
    </w:p>
    <w:p w14:paraId="052C8FD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996E4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§9</w:t>
      </w:r>
    </w:p>
    <w:p w14:paraId="4CD740F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obowiązków ZAMAWIAJĄCEGO należy:</w:t>
      </w:r>
    </w:p>
    <w:p w14:paraId="78E30FA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przekazanie protokolarnie placu budowy w terminie 10 dni po zawarciu umowy;</w:t>
      </w:r>
    </w:p>
    <w:p w14:paraId="39DD4D8B"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2)   przekazanie WYKONAWCY w dniu przekazania placu budowy – w wersji papierowej dokumentów wskazanych w §1, ust. 2, pkt 3), które stanowią istotny element umowy; </w:t>
      </w:r>
    </w:p>
    <w:p w14:paraId="79F4A45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protokolarne przekazanie materiałów (rozjazdów, napędów i osprzętu) w ciągu 7 dni od zgłoszenia Wykonawcy. Przekazanie odbędzie się na obszarze stacji Gdynia Cisowa Postojowa – załadunek i transport leży po stronie Wykonawcy</w:t>
      </w:r>
    </w:p>
    <w:p w14:paraId="3951651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4) zapewnienie Nadzoru Inwestorskiego nad realizacją zamówienia w granicach umocowania określonego przepisami ustawy z dnia 7 lipca 1994r. Prawo Budowlane (</w:t>
      </w:r>
      <w:proofErr w:type="spellStart"/>
      <w:r w:rsidRPr="009067F3">
        <w:rPr>
          <w:rFonts w:ascii="Times New Roman" w:eastAsia="Times New Roman" w:hAnsi="Times New Roman" w:cs="Times New Roman"/>
          <w:color w:val="00000A"/>
          <w:sz w:val="24"/>
          <w:szCs w:val="24"/>
          <w:lang w:eastAsia="pl-PL"/>
        </w:rPr>
        <w:t>tj</w:t>
      </w:r>
      <w:proofErr w:type="spellEnd"/>
      <w:r w:rsidRPr="009067F3">
        <w:rPr>
          <w:rFonts w:ascii="Times New Roman" w:eastAsia="Times New Roman" w:hAnsi="Times New Roman" w:cs="Times New Roman"/>
          <w:color w:val="00000A"/>
          <w:sz w:val="24"/>
          <w:szCs w:val="24"/>
          <w:lang w:eastAsia="pl-PL"/>
        </w:rPr>
        <w:t xml:space="preserve"> Dz.U. 2020 poz. 1333);</w:t>
      </w:r>
    </w:p>
    <w:p w14:paraId="029FE1E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zapewni autoryzację  dla wykwalifikowanych pracowników WYKONAWCY ( toromistrza ) w związku z zamknięciem i otwarciem torów dla realizacji inwestycji; oraz prawidłowym  </w:t>
      </w:r>
      <w:proofErr w:type="spellStart"/>
      <w:r w:rsidRPr="009067F3">
        <w:rPr>
          <w:rFonts w:ascii="Times New Roman" w:eastAsia="Times New Roman" w:hAnsi="Times New Roman" w:cs="Times New Roman"/>
          <w:color w:val="00000A"/>
          <w:sz w:val="24"/>
          <w:szCs w:val="24"/>
          <w:lang w:eastAsia="pl-PL"/>
        </w:rPr>
        <w:t>osygnalizowaniem</w:t>
      </w:r>
      <w:proofErr w:type="spellEnd"/>
      <w:r w:rsidRPr="009067F3">
        <w:rPr>
          <w:rFonts w:ascii="Times New Roman" w:eastAsia="Times New Roman" w:hAnsi="Times New Roman" w:cs="Times New Roman"/>
          <w:color w:val="00000A"/>
          <w:sz w:val="24"/>
          <w:szCs w:val="24"/>
          <w:lang w:eastAsia="pl-PL"/>
        </w:rPr>
        <w:t xml:space="preserve"> toru zgodnie z instrukcją SKM e-1 -Instrukcja sygnalizacji na PKP SKM w Trójmieście sp. z o.o.</w:t>
      </w:r>
    </w:p>
    <w:p w14:paraId="4AAAE7E9"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6) zapewni kurs  dla pracownika WYKONAWCY, który będzie pełnił funkcję sygnalisty, zgodnie z postanowieniami instrukcji SKM d-1</w:t>
      </w:r>
      <w:r w:rsidRPr="009067F3">
        <w:rPr>
          <w:rFonts w:ascii="Times New Roman" w:hAnsi="Times New Roman" w:cs="Times New Roman"/>
          <w:color w:val="00000A"/>
          <w:sz w:val="24"/>
          <w:szCs w:val="24"/>
        </w:rPr>
        <w:t>Warunki techniczne utrzymania nawierzchni na torach zarządzanych przez PKP SKM w Trójmieście Sp. z o.o.</w:t>
      </w:r>
      <w:r w:rsidRPr="009067F3">
        <w:rPr>
          <w:rFonts w:ascii="Times New Roman" w:eastAsia="Times New Roman" w:hAnsi="Times New Roman" w:cs="Times New Roman"/>
          <w:color w:val="00000A"/>
          <w:sz w:val="24"/>
          <w:szCs w:val="24"/>
          <w:lang w:eastAsia="pl-PL"/>
        </w:rPr>
        <w:t>),</w:t>
      </w:r>
    </w:p>
    <w:p w14:paraId="198FB2EF"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7)zapewni autoryzację dla wykwalifikowanych pracowników WYKONAWCY ( automatyk SRK ) w związku z pracą </w:t>
      </w:r>
      <w:r w:rsidRPr="009067F3">
        <w:rPr>
          <w:rFonts w:ascii="Times New Roman" w:hAnsi="Times New Roman" w:cs="Times New Roman"/>
          <w:color w:val="00000A"/>
          <w:sz w:val="24"/>
          <w:szCs w:val="24"/>
        </w:rPr>
        <w:t>zgodnie z Instrukcją SKM e-5 (E-11) "O zasadach eksploatacji i prowadzenia robót w urządzeniach sterowania ruchem kolejowym".</w:t>
      </w:r>
    </w:p>
    <w:p w14:paraId="38D04AC6" w14:textId="77777777" w:rsidR="009067F3" w:rsidRPr="009067F3" w:rsidRDefault="009067F3" w:rsidP="009067F3">
      <w:pPr>
        <w:spacing w:after="0" w:line="240" w:lineRule="auto"/>
        <w:ind w:left="851" w:hanging="425"/>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8)zapewnienia udokumentowanego poinformowania pracowników o zagrożeniach</w:t>
      </w:r>
      <w:r w:rsidRPr="009067F3">
        <w:rPr>
          <w:rFonts w:ascii="Times New Roman" w:eastAsia="Times New Roman" w:hAnsi="Times New Roman" w:cs="Times New Roman"/>
          <w:color w:val="00000A"/>
          <w:sz w:val="24"/>
          <w:szCs w:val="24"/>
          <w:u w:val="single"/>
          <w:lang w:eastAsia="pl-PL"/>
        </w:rPr>
        <w:t xml:space="preserve"> dla </w:t>
      </w:r>
      <w:r w:rsidRPr="009067F3">
        <w:rPr>
          <w:rFonts w:ascii="Times New Roman" w:eastAsia="Times New Roman" w:hAnsi="Times New Roman" w:cs="Times New Roman"/>
          <w:color w:val="00000A"/>
          <w:sz w:val="24"/>
          <w:szCs w:val="24"/>
          <w:lang w:eastAsia="pl-PL"/>
        </w:rPr>
        <w:t xml:space="preserve">bezpieczeństwa i zdrowia występujących na terenie ZAMAWIAJĄCEGO, na podstawie art. </w:t>
      </w:r>
      <w:bookmarkStart w:id="79" w:name="_Hlk59088194"/>
      <w:r w:rsidRPr="009067F3">
        <w:rPr>
          <w:rFonts w:ascii="Times New Roman" w:eastAsia="Times New Roman" w:hAnsi="Times New Roman" w:cs="Times New Roman"/>
          <w:color w:val="00000A"/>
          <w:sz w:val="24"/>
          <w:szCs w:val="24"/>
          <w:lang w:eastAsia="pl-PL"/>
        </w:rPr>
        <w:t>207</w:t>
      </w:r>
      <w:r w:rsidRPr="009067F3">
        <w:rPr>
          <w:rFonts w:ascii="Times New Roman" w:eastAsia="Times New Roman" w:hAnsi="Times New Roman" w:cs="Times New Roman"/>
          <w:color w:val="00000A"/>
          <w:sz w:val="24"/>
          <w:szCs w:val="24"/>
          <w:vertAlign w:val="superscript"/>
          <w:lang w:eastAsia="pl-PL"/>
        </w:rPr>
        <w:t>1</w:t>
      </w:r>
      <w:r w:rsidRPr="009067F3">
        <w:rPr>
          <w:rFonts w:ascii="Times New Roman" w:eastAsia="Times New Roman" w:hAnsi="Times New Roman" w:cs="Times New Roman"/>
          <w:color w:val="00000A"/>
          <w:sz w:val="24"/>
          <w:szCs w:val="24"/>
          <w:lang w:eastAsia="pl-PL"/>
        </w:rPr>
        <w:t xml:space="preserve"> </w:t>
      </w:r>
      <w:bookmarkEnd w:id="79"/>
      <w:r w:rsidRPr="009067F3">
        <w:rPr>
          <w:rFonts w:ascii="Times New Roman" w:eastAsia="Times New Roman" w:hAnsi="Times New Roman" w:cs="Times New Roman"/>
          <w:color w:val="00000A"/>
          <w:sz w:val="24"/>
          <w:szCs w:val="24"/>
          <w:lang w:eastAsia="pl-PL"/>
        </w:rPr>
        <w:t>Kodeksu Pracy,9) Pracownikom, którzy zostali poinformowani zgodnie zapisem pkt. 8 ZAMAWIAJĄCY wyda zgodę dostępu na teren kolejowy objęty inwestycją.</w:t>
      </w:r>
      <w:r w:rsidRPr="009067F3">
        <w:rPr>
          <w:rFonts w:ascii="Times New Roman" w:eastAsia="Times New Roman" w:hAnsi="Times New Roman" w:cs="Times New Roman"/>
          <w:b/>
          <w:color w:val="00000A"/>
          <w:sz w:val="24"/>
          <w:szCs w:val="24"/>
          <w:lang w:eastAsia="pl-PL"/>
        </w:rPr>
        <w:t xml:space="preserve"> </w:t>
      </w:r>
    </w:p>
    <w:p w14:paraId="29D16081" w14:textId="77777777" w:rsidR="009067F3" w:rsidRPr="009067F3" w:rsidRDefault="009067F3" w:rsidP="009067F3">
      <w:pPr>
        <w:spacing w:after="0" w:line="240" w:lineRule="auto"/>
        <w:ind w:left="851" w:hanging="425"/>
        <w:jc w:val="both"/>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lastRenderedPageBreak/>
        <w:t xml:space="preserve">W zakresie realizacji </w:t>
      </w:r>
      <w:r w:rsidRPr="009067F3">
        <w:rPr>
          <w:rFonts w:ascii="Times New Roman" w:eastAsia="Times New Roman" w:hAnsi="Times New Roman" w:cs="Times New Roman"/>
          <w:color w:val="00000A"/>
          <w:sz w:val="24"/>
          <w:szCs w:val="24"/>
          <w:lang w:eastAsia="pl-PL"/>
        </w:rPr>
        <w:t>pkt. 5)-7)  Zamawiający dopuszcza zgłoszenie przez Wykonawcę maksymalnie 6 osób łącznie.</w:t>
      </w:r>
    </w:p>
    <w:p w14:paraId="606FEEC8" w14:textId="77777777" w:rsidR="009067F3" w:rsidRPr="009067F3" w:rsidRDefault="009067F3" w:rsidP="009067F3">
      <w:pPr>
        <w:spacing w:after="0" w:line="240" w:lineRule="auto"/>
        <w:ind w:left="709" w:hanging="425"/>
        <w:jc w:val="both"/>
        <w:rPr>
          <w:rFonts w:ascii="Times New Roman" w:hAnsi="Times New Roman" w:cs="Times New Roman"/>
          <w:color w:val="00000A"/>
          <w:sz w:val="24"/>
          <w:szCs w:val="24"/>
        </w:rPr>
      </w:pPr>
    </w:p>
    <w:p w14:paraId="42E99EB2" w14:textId="77777777" w:rsid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1285828" w14:textId="07C2454F"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§10</w:t>
      </w:r>
    </w:p>
    <w:p w14:paraId="43CAC6C8"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ma prawo wstępu na teren budowy w każdym czasie w celu sprawdzenia jak wykonywana jest przez WYKONAWCĘ umowa. </w:t>
      </w:r>
    </w:p>
    <w:p w14:paraId="5538AEBC"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7A94587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28126B8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§11</w:t>
      </w:r>
    </w:p>
    <w:p w14:paraId="65B2F606" w14:textId="77777777" w:rsidR="009067F3" w:rsidRPr="009067F3" w:rsidRDefault="009067F3" w:rsidP="009067F3">
      <w:pPr>
        <w:numPr>
          <w:ilvl w:val="0"/>
          <w:numId w:val="6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Odbiór częściowy i końcowy robót stanowiących przedmiot umowy ma przebiegać                         w następujący sposób:</w:t>
      </w:r>
    </w:p>
    <w:p w14:paraId="1D952CEF"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spełnieniu warunków zawartych w  instrukcji SKM-D3 oraz po dokonaniu odpowiedniego wpisu Inspektora Nadzoru Inwestorskiego do dziennika budowy;</w:t>
      </w:r>
    </w:p>
    <w:p w14:paraId="7EE97DC0"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podstawę rozpoczęcia odbioru częściowego przedmiotu niniejszej umowy stanowi pisemne zawiadomienie ZAMAWIAJACEGO przez WYKONAWCĘ, podstawę  odbioru końcowego przedmiotu niniejszej umowy stanowi zapis Kierownika Budowy w dzienniku budowy o zakończeniu robót oraz pisemne zawiadomienie ZAMAWIAJĄCEGO przez WYKONAWCĘ;</w:t>
      </w:r>
    </w:p>
    <w:p w14:paraId="5E8A200A"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73FC120C"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w dniu pisemnego zawiadomienia przedstawi ZAMAWIAJĄCEMU dokumenty pozwalające na ocenę prawidłowości wykonania przedmiotu umowy,                    o których mowa  w §5 ust.1 pkt 11;</w:t>
      </w:r>
    </w:p>
    <w:p w14:paraId="284D3E36"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czynności odbioru spisany zostanie protokół zawierający wszelkie ustalenia dokonane w toku odbioru oraz terminy usunięcia stwierdzonych wad i usterek;</w:t>
      </w:r>
    </w:p>
    <w:p w14:paraId="36586E2B"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odbiory zostaną dokonane wg. zasad opisanych w OPZ;</w:t>
      </w:r>
    </w:p>
    <w:p w14:paraId="79872535"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prób i badań związanych z odbiorami ponosi WYKONAWCA;</w:t>
      </w:r>
    </w:p>
    <w:p w14:paraId="50AB6E4B" w14:textId="77777777" w:rsidR="009067F3" w:rsidRPr="009067F3" w:rsidRDefault="009067F3" w:rsidP="009067F3">
      <w:pPr>
        <w:numPr>
          <w:ilvl w:val="0"/>
          <w:numId w:val="45"/>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Protokoły, o których mowa powyżej sporządzane są na drukach obowiązujących u ZAMAWIAJĄCEGO, których wzory dostarczy ZAMAWIAJĄCY w dniu odbioru.</w:t>
      </w:r>
    </w:p>
    <w:p w14:paraId="5BB31FD1" w14:textId="77777777" w:rsidR="009067F3" w:rsidRPr="009067F3" w:rsidRDefault="009067F3" w:rsidP="009067F3">
      <w:pPr>
        <w:spacing w:after="120" w:line="240" w:lineRule="auto"/>
        <w:rPr>
          <w:rFonts w:ascii="Times New Roman" w:eastAsia="Times New Roman" w:hAnsi="Times New Roman" w:cs="Times New Roman"/>
          <w:color w:val="00000A"/>
          <w:sz w:val="24"/>
          <w:szCs w:val="24"/>
          <w:lang w:eastAsia="pl-PL"/>
        </w:rPr>
      </w:pPr>
    </w:p>
    <w:p w14:paraId="01D87656" w14:textId="77777777" w:rsidR="009067F3" w:rsidRPr="009067F3" w:rsidRDefault="009067F3" w:rsidP="009067F3">
      <w:pPr>
        <w:spacing w:before="120"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§12</w:t>
      </w:r>
    </w:p>
    <w:p w14:paraId="684079D0" w14:textId="05A2BB5C" w:rsidR="009067F3" w:rsidRPr="009067F3" w:rsidRDefault="009067F3" w:rsidP="009067F3">
      <w:pPr>
        <w:spacing w:after="0" w:line="240" w:lineRule="auto"/>
        <w:ind w:left="284" w:hanging="284"/>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1. Jeżeli w toku czynności odbiorów, o których mowa w p. 11.6.6 OPZ zostaną stwierdzone istotne wady (w rozumieniu </w:t>
      </w:r>
      <w:r w:rsidRPr="00030D6D">
        <w:rPr>
          <w:rFonts w:ascii="Times New Roman" w:hAnsi="Times New Roman" w:cs="Times New Roman"/>
          <w:strike/>
          <w:color w:val="FF0000"/>
          <w:sz w:val="24"/>
          <w:szCs w:val="24"/>
        </w:rPr>
        <w:t>ust. 4</w:t>
      </w:r>
      <w:r w:rsidRPr="00030D6D">
        <w:rPr>
          <w:rFonts w:ascii="Times New Roman" w:hAnsi="Times New Roman" w:cs="Times New Roman"/>
          <w:color w:val="FF0000"/>
          <w:sz w:val="24"/>
          <w:szCs w:val="24"/>
        </w:rPr>
        <w:t xml:space="preserve"> </w:t>
      </w:r>
      <w:r w:rsidR="00030D6D" w:rsidRPr="00030D6D">
        <w:rPr>
          <w:rFonts w:ascii="Times New Roman" w:hAnsi="Times New Roman" w:cs="Times New Roman"/>
          <w:color w:val="FF0000"/>
          <w:sz w:val="24"/>
          <w:szCs w:val="24"/>
        </w:rPr>
        <w:t xml:space="preserve"> ust. 3</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niniejszego paragrafu)</w:t>
      </w:r>
      <w:r w:rsidRPr="009067F3">
        <w:rPr>
          <w:rFonts w:ascii="Times New Roman" w:eastAsia="Times New Roman" w:hAnsi="Times New Roman" w:cs="Times New Roman"/>
          <w:color w:val="00000A"/>
          <w:sz w:val="24"/>
          <w:szCs w:val="24"/>
          <w:lang w:eastAsia="pl-PL"/>
        </w:rPr>
        <w:t>to ZAMAWIAJĄCEMU przysługują następujące uprawnienia:</w:t>
      </w:r>
    </w:p>
    <w:p w14:paraId="0C8DFFBA"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wady nadające się do usunięcia-</w:t>
      </w:r>
      <w:r w:rsidRPr="009067F3">
        <w:rPr>
          <w:rFonts w:ascii="Times New Roman" w:hAnsi="Times New Roman" w:cs="Times New Roman"/>
          <w:color w:val="00000A"/>
          <w:sz w:val="24"/>
          <w:szCs w:val="24"/>
        </w:rPr>
        <w:t xml:space="preserve"> ZAMAWIAJĄCY odmówi odbioru i wyznaczy jednocześnie termin na usunięcie wad nie dłuższy niż 21 dni, a w przypadku gdyby WYKONAWCA ich nie usunął lub usunął je nienależycie lub nieskutecznie to </w:t>
      </w:r>
      <w:r w:rsidRPr="009067F3">
        <w:rPr>
          <w:rFonts w:ascii="Times New Roman" w:hAnsi="Times New Roman" w:cs="Times New Roman"/>
          <w:color w:val="00000A"/>
          <w:sz w:val="24"/>
          <w:szCs w:val="24"/>
        </w:rPr>
        <w:lastRenderedPageBreak/>
        <w:t>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3E9840E9"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rPr>
        <w:t xml:space="preserve">wady nie nadające się do usunięcia </w:t>
      </w:r>
      <w:r w:rsidRPr="009067F3">
        <w:rPr>
          <w:rFonts w:ascii="Times New Roman" w:hAnsi="Times New Roman" w:cs="Times New Roman"/>
          <w:color w:val="00000A"/>
          <w:sz w:val="24"/>
          <w:szCs w:val="24"/>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w:t>
      </w:r>
      <w:proofErr w:type="spellStart"/>
      <w:r w:rsidRPr="009067F3">
        <w:rPr>
          <w:rFonts w:ascii="Times New Roman" w:hAnsi="Times New Roman" w:cs="Times New Roman"/>
          <w:color w:val="00000A"/>
          <w:sz w:val="24"/>
          <w:szCs w:val="24"/>
        </w:rPr>
        <w:t>pkt.OPZ</w:t>
      </w:r>
      <w:proofErr w:type="spellEnd"/>
      <w:r w:rsidRPr="009067F3">
        <w:rPr>
          <w:rFonts w:ascii="Times New Roman" w:hAnsi="Times New Roman" w:cs="Times New Roman"/>
          <w:color w:val="00000A"/>
          <w:sz w:val="24"/>
          <w:szCs w:val="24"/>
        </w:rPr>
        <w:t>.</w:t>
      </w:r>
    </w:p>
    <w:p w14:paraId="71FF0947" w14:textId="77777777" w:rsidR="009067F3" w:rsidRPr="009067F3" w:rsidRDefault="009067F3" w:rsidP="009067F3">
      <w:pPr>
        <w:spacing w:after="0" w:line="276" w:lineRule="auto"/>
        <w:ind w:left="709" w:hanging="283"/>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067F3">
        <w:rPr>
          <w:rFonts w:ascii="Times New Roman" w:eastAsia="Times New Roman" w:hAnsi="Times New Roman" w:cs="Times New Roman"/>
          <w:b/>
          <w:color w:val="00000A"/>
          <w:sz w:val="24"/>
          <w:szCs w:val="24"/>
          <w:lang w:eastAsia="pl-PL"/>
        </w:rPr>
        <w:t xml:space="preserve">§ 11 </w:t>
      </w:r>
      <w:r w:rsidRPr="009067F3">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6013D271" w14:textId="77777777" w:rsidR="009067F3" w:rsidRPr="009067F3" w:rsidRDefault="009067F3" w:rsidP="009067F3">
      <w:pPr>
        <w:spacing w:after="0" w:line="276" w:lineRule="auto"/>
        <w:ind w:left="709" w:hanging="283"/>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3.Jako wady istotne Robót kwalifikuje się stany: </w:t>
      </w:r>
    </w:p>
    <w:p w14:paraId="737D1762" w14:textId="77777777" w:rsidR="009067F3" w:rsidRPr="009067F3" w:rsidRDefault="009067F3" w:rsidP="009067F3">
      <w:pPr>
        <w:spacing w:after="0" w:line="276" w:lineRule="auto"/>
        <w:ind w:left="709"/>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 niewykonania całości Robót objętych danym odbiorem lub </w:t>
      </w:r>
    </w:p>
    <w:p w14:paraId="20F6FEBE" w14:textId="77777777" w:rsidR="009067F3" w:rsidRPr="009067F3" w:rsidRDefault="009067F3" w:rsidP="009067F3">
      <w:pPr>
        <w:spacing w:after="0" w:line="276" w:lineRule="auto"/>
        <w:ind w:left="993" w:hanging="284"/>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lub</w:t>
      </w:r>
    </w:p>
    <w:p w14:paraId="3E97877B" w14:textId="77777777" w:rsidR="009067F3" w:rsidRPr="009067F3" w:rsidRDefault="009067F3" w:rsidP="009067F3">
      <w:pPr>
        <w:spacing w:after="0" w:line="276" w:lineRule="auto"/>
        <w:ind w:left="993" w:hanging="284"/>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gdy wady są na tyle istotne, że wykonane Roboty objęte danym odbiorem nie nadają się do użytkowania w całości lub części lub  </w:t>
      </w:r>
    </w:p>
    <w:p w14:paraId="563545F6" w14:textId="77777777" w:rsidR="009067F3" w:rsidRPr="009067F3" w:rsidRDefault="009067F3" w:rsidP="009067F3">
      <w:pPr>
        <w:spacing w:after="0" w:line="276" w:lineRule="auto"/>
        <w:ind w:left="709"/>
        <w:jc w:val="both"/>
        <w:rPr>
          <w:rFonts w:ascii="Times New Roman" w:hAnsi="Times New Roman" w:cs="Times New Roman"/>
          <w:color w:val="00000A"/>
          <w:sz w:val="24"/>
          <w:szCs w:val="24"/>
        </w:rPr>
      </w:pPr>
      <w:r w:rsidRPr="009067F3">
        <w:rPr>
          <w:rFonts w:ascii="Times New Roman" w:hAnsi="Times New Roman" w:cs="Times New Roman"/>
          <w:color w:val="000000"/>
          <w:sz w:val="24"/>
          <w:szCs w:val="24"/>
        </w:rPr>
        <w:t xml:space="preserve">4) nienależytego działania oprogramowania komputerowego. </w:t>
      </w:r>
    </w:p>
    <w:p w14:paraId="54C9C4C2" w14:textId="09AAE38F" w:rsidR="009067F3" w:rsidRPr="009067F3" w:rsidRDefault="009067F3" w:rsidP="009067F3">
      <w:pPr>
        <w:spacing w:after="0" w:line="276" w:lineRule="auto"/>
        <w:ind w:left="709"/>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Do wad istotnych zalicza się także braki dokumentów, o których mowa w </w:t>
      </w:r>
      <w:r w:rsidRPr="009067F3">
        <w:rPr>
          <w:rFonts w:ascii="Times New Roman" w:eastAsia="Times New Roman" w:hAnsi="Times New Roman" w:cs="Times New Roman"/>
          <w:b/>
          <w:color w:val="00000A"/>
          <w:sz w:val="24"/>
          <w:szCs w:val="24"/>
          <w:lang w:eastAsia="pl-PL"/>
        </w:rPr>
        <w:t xml:space="preserve">§ 5 ust. 1 pkt </w:t>
      </w:r>
      <w:r w:rsidRPr="00030D6D">
        <w:rPr>
          <w:rFonts w:ascii="Times New Roman" w:eastAsia="Times New Roman" w:hAnsi="Times New Roman" w:cs="Times New Roman"/>
          <w:b/>
          <w:strike/>
          <w:color w:val="FF0000"/>
          <w:sz w:val="24"/>
          <w:szCs w:val="24"/>
          <w:lang w:eastAsia="pl-PL"/>
        </w:rPr>
        <w:t>9</w:t>
      </w:r>
      <w:bookmarkStart w:id="80" w:name="_Hlk59086322"/>
      <w:bookmarkEnd w:id="80"/>
      <w:r w:rsidRPr="009067F3">
        <w:rPr>
          <w:rFonts w:ascii="Times New Roman" w:hAnsi="Times New Roman" w:cs="Times New Roman"/>
          <w:color w:val="00000A"/>
          <w:sz w:val="24"/>
          <w:szCs w:val="24"/>
        </w:rPr>
        <w:t xml:space="preserve"> </w:t>
      </w:r>
      <w:r w:rsidR="00030D6D">
        <w:rPr>
          <w:rFonts w:ascii="Times New Roman" w:hAnsi="Times New Roman" w:cs="Times New Roman"/>
          <w:color w:val="00000A"/>
          <w:sz w:val="24"/>
          <w:szCs w:val="24"/>
        </w:rPr>
        <w:t xml:space="preserve"> </w:t>
      </w:r>
      <w:r w:rsidR="00030D6D" w:rsidRPr="00030D6D">
        <w:rPr>
          <w:rFonts w:ascii="Times New Roman" w:hAnsi="Times New Roman" w:cs="Times New Roman"/>
          <w:color w:val="FF0000"/>
          <w:sz w:val="24"/>
          <w:szCs w:val="24"/>
        </w:rPr>
        <w:t>11</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 xml:space="preserve">niniejszego paragrafu.  </w:t>
      </w:r>
    </w:p>
    <w:p w14:paraId="5B8E30E0"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bookmarkStart w:id="81" w:name="_Hlk59085199"/>
      <w:bookmarkEnd w:id="81"/>
    </w:p>
    <w:p w14:paraId="78F5D88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§13</w:t>
      </w:r>
    </w:p>
    <w:p w14:paraId="0A80235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udziela ZAMAWIAJĄCEMU gwarancji na przedmiot niniejszej umowy:</w:t>
      </w:r>
    </w:p>
    <w:p w14:paraId="70D76224"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roboty budowlane – 60 miesięcy (sześćdziesiąt miesięcy),</w:t>
      </w:r>
    </w:p>
    <w:p w14:paraId="11DCF41F"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urządzenia wewnętrzne i aplikację – 48 miesięcy (czterdzieści osiem miesięcy).</w:t>
      </w:r>
    </w:p>
    <w:p w14:paraId="648DF23F"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Bieg okresu gwarancji jakości i rękojmi za wady rozpoczyna się w dniu następnym licząc od daty podpisania przez obie strony umowy protokołu końcowego przedmiotu umowy bez wad i usterek.  </w:t>
      </w:r>
    </w:p>
    <w:p w14:paraId="3493427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dochodzić roszczeń z tytułu gwarancji także po terminie określonym w ust. 1, jeżeli reklamował wadę przed upływem tego terminu.</w:t>
      </w:r>
    </w:p>
    <w:p w14:paraId="10689D94"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1871F6E8"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719E856"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Czas wyłączenia z eksploatacji, spowodowany wystąpieniem uszkodzeń w okresie gwarancji, przedłuża stosownie okres gwarancji udzielonej przez WYKONAWCĘ na wykonaną naprawę.</w:t>
      </w:r>
    </w:p>
    <w:p w14:paraId="67F325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udziela ZAMAWIAJĄCEMU rękojmi na zasadach ogólnych.</w:t>
      </w:r>
    </w:p>
    <w:p w14:paraId="75E231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i rękojmi za wady dotyczy przedmiotu niniejszej umowy, obejmującego zarówno obiekty budowlane, jaki i urządzenia.</w:t>
      </w:r>
    </w:p>
    <w:p w14:paraId="0181AAAE"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za wady na przedmiot niniejszej umowy zostanie udzielona w formie pisemnej i będzie zawierała istotne postanowienia znajdujące się w załączniku nr 3 do niniejszej umowy.</w:t>
      </w:r>
    </w:p>
    <w:p w14:paraId="667D8397" w14:textId="77777777" w:rsidR="009067F3" w:rsidRPr="009067F3" w:rsidRDefault="009067F3" w:rsidP="009067F3">
      <w:pPr>
        <w:numPr>
          <w:ilvl w:val="0"/>
          <w:numId w:val="46"/>
        </w:numPr>
        <w:spacing w:afterAutospacing="1" w:line="240" w:lineRule="auto"/>
        <w:ind w:left="284"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Niezależnie od warunków przewidzianych w gwarancji producenta elementów nawierzchniowych ZAMAWIAJĄCY zastrzega sobie, że:</w:t>
      </w:r>
    </w:p>
    <w:p w14:paraId="782E2267"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 przez okres gwarancji wartości dopuszczalnych odchyłek podstawowych parametrów położenia toru zapewniających spokojność jazdy wg załącznika nr 1 instrukcji SKM d-14 nie zostaną zakwalifikowane do niższej kategorii przedziału prędkości, niż wynika to z zaprojektowanej prędkości pociągów (dotyczy torów i rozjazdów),</w:t>
      </w:r>
    </w:p>
    <w:p w14:paraId="1CEAB9F6"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b) położenie torów i rozjazdów w planie i profilu w stosunku do zaprojektowanych rzędnych nie zmieni się o 10 mm/rok,  a w całym okresie gwarancyjnym- o 30 mm. </w:t>
      </w:r>
    </w:p>
    <w:p w14:paraId="73ECE59C"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 zużycie pionowe części stalowych rozjazdów- dziobu i szyn skrzydłowych oraz szyn tocznych kierownic wyniesie nie więcej niż 3 mm/ rok, a w całym okresie gwarancyjnym- nie więcej niż 8 mm</w:t>
      </w:r>
    </w:p>
    <w:p w14:paraId="62318A4E"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Warunki określone powyżej będą poddawane corocznemu sprawdzeniu podczas objazdu linii kolejowej pojazdem pomiarowym oraz podczas badań diagnostycznych wykonywanych przez uprawnione do tego osoby przez cały okres gwarancji.</w:t>
      </w:r>
    </w:p>
    <w:p w14:paraId="2193BD43" w14:textId="77777777" w:rsidR="009067F3" w:rsidRPr="009067F3" w:rsidRDefault="009067F3" w:rsidP="009067F3">
      <w:pPr>
        <w:spacing w:after="0" w:line="240" w:lineRule="auto"/>
        <w:ind w:left="284"/>
        <w:jc w:val="both"/>
        <w:rPr>
          <w:rFonts w:ascii="Times New Roman" w:eastAsia="Times New Roman" w:hAnsi="Times New Roman" w:cs="Times New Roman"/>
          <w:color w:val="00000A"/>
          <w:sz w:val="24"/>
          <w:szCs w:val="24"/>
          <w:lang w:eastAsia="pl-PL"/>
        </w:rPr>
      </w:pPr>
    </w:p>
    <w:p w14:paraId="3BD06E8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§14</w:t>
      </w:r>
    </w:p>
    <w:p w14:paraId="462D4447" w14:textId="77777777" w:rsidR="009067F3" w:rsidRPr="009067F3" w:rsidRDefault="009067F3" w:rsidP="009067F3">
      <w:pPr>
        <w:numPr>
          <w:ilvl w:val="0"/>
          <w:numId w:val="47"/>
        </w:num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wynagrodzenie ryczałtowe za wykonanie przedmiotu niniejszej umowy na kwotę </w:t>
      </w:r>
      <w:r w:rsidRPr="009067F3">
        <w:rPr>
          <w:rFonts w:ascii="Times New Roman" w:eastAsia="Times New Roman" w:hAnsi="Times New Roman" w:cs="Times New Roman"/>
          <w:b/>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zł. Kwota ta zwiera podatek VAT. Kwota netto – …………………… zł. Powyższe kwoty zostały ustalone na podstawie oferty złożonej przez WYKONAWCĘ w przetargu nieograniczonym- znak: SKMMU.086.47.20.</w:t>
      </w:r>
    </w:p>
    <w:p w14:paraId="51A12EB6"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Płatność faktury końcowej odbędzie się w terminie 30 (słownie: trzydziestu) dni od daty doręczenia ZAMAWIAJĄCEMU faktury, która zostanie wystawiona na podstawie protokołu odbioru końcowego przedmiotu umowy.</w:t>
      </w:r>
    </w:p>
    <w:p w14:paraId="2F89CA92"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3. Płatność faktur częściowych  (możliwość wystawienia jednej faktury częściowej w danym miesiącu)</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542CFD55"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4. Wynagrodzenie WYKONAWCY rozliczone w ramach faktur częściowych nie może   przekroczyć 95% wartości wynagrodzenia określonego w ust. 1</w:t>
      </w:r>
    </w:p>
    <w:p w14:paraId="5CFF8BDB"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w:t>
      </w:r>
      <w:bookmarkStart w:id="82" w:name="_Hlk43239976"/>
      <w:r w:rsidRPr="009067F3">
        <w:rPr>
          <w:rFonts w:ascii="Times New Roman"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83" w:name="_Hlk43742869"/>
      <w:r w:rsidRPr="009067F3">
        <w:rPr>
          <w:rFonts w:ascii="Times New Roman" w:hAnsi="Times New Roman" w:cs="Times New Roman"/>
          <w:sz w:val="24"/>
          <w:szCs w:val="24"/>
        </w:rPr>
        <w:t xml:space="preserve">w części równej sumie kwot </w:t>
      </w:r>
      <w:bookmarkStart w:id="84" w:name="_Hlk43742838"/>
      <w:bookmarkEnd w:id="83"/>
      <w:r w:rsidRPr="009067F3">
        <w:rPr>
          <w:rFonts w:ascii="Times New Roman" w:hAnsi="Times New Roman" w:cs="Times New Roman"/>
          <w:sz w:val="24"/>
          <w:szCs w:val="24"/>
        </w:rPr>
        <w:t>wynikających z nieprzedstawionych dowodów zapłaty.</w:t>
      </w:r>
      <w:bookmarkEnd w:id="84"/>
      <w:r w:rsidRPr="009067F3">
        <w:rPr>
          <w:rFonts w:ascii="Times New Roman" w:hAnsi="Times New Roman" w:cs="Times New Roman"/>
          <w:sz w:val="24"/>
          <w:szCs w:val="24"/>
        </w:rPr>
        <w:t xml:space="preserve"> Postanowienie to nie ogranicza uprawnień ZAMAWIAJĄCEGO do bezpośredniej zapłaty na rzecz podwykonawcy lub dalszego podwykonawcy wynikających z postanowień </w:t>
      </w:r>
      <w:bookmarkStart w:id="85" w:name="_Hlk45460840"/>
      <w:r w:rsidRPr="009067F3">
        <w:rPr>
          <w:rFonts w:ascii="Times New Roman" w:hAnsi="Times New Roman" w:cs="Times New Roman"/>
          <w:sz w:val="24"/>
          <w:szCs w:val="24"/>
        </w:rPr>
        <w:t xml:space="preserve">§ 8 </w:t>
      </w:r>
      <w:bookmarkEnd w:id="85"/>
      <w:r w:rsidRPr="009067F3">
        <w:rPr>
          <w:rFonts w:ascii="Times New Roman" w:hAnsi="Times New Roman" w:cs="Times New Roman"/>
          <w:sz w:val="24"/>
          <w:szCs w:val="24"/>
        </w:rPr>
        <w:t xml:space="preserve">niniejszej umowy. </w:t>
      </w:r>
    </w:p>
    <w:bookmarkEnd w:id="82"/>
    <w:p w14:paraId="52A53290"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t>
      </w:r>
      <w:bookmarkStart w:id="86" w:name="_Hlk53988225"/>
      <w:r w:rsidRPr="009067F3">
        <w:rPr>
          <w:rFonts w:ascii="Times New Roman" w:eastAsia="Times New Roman" w:hAnsi="Times New Roman" w:cs="Times New Roman"/>
          <w:color w:val="00000A"/>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86"/>
      <w:r w:rsidRPr="009067F3">
        <w:rPr>
          <w:rFonts w:ascii="Times New Roman" w:eastAsia="Times New Roman" w:hAnsi="Times New Roman" w:cs="Times New Roman"/>
          <w:color w:val="00000A"/>
          <w:sz w:val="24"/>
          <w:szCs w:val="24"/>
          <w:lang w:eastAsia="pl-PL"/>
        </w:rPr>
        <w:t>.</w:t>
      </w:r>
    </w:p>
    <w:p w14:paraId="2691AEA2" w14:textId="77777777" w:rsidR="009067F3" w:rsidRPr="009067F3" w:rsidRDefault="009067F3" w:rsidP="009067F3">
      <w:pPr>
        <w:spacing w:after="0" w:line="240" w:lineRule="auto"/>
        <w:ind w:left="360" w:hanging="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 przypadku ewentualnej zwłoki w terminie płatności - określonym w ust.2 i 3 - WYKONAWCY przysługuje prawo do naliczania odsetek ustawowych od wartości niezrealizowanej płatności za każdy dzień zwłoki.</w:t>
      </w:r>
    </w:p>
    <w:p w14:paraId="3DE53B0B" w14:textId="77777777" w:rsidR="009067F3" w:rsidRPr="009067F3" w:rsidRDefault="009067F3" w:rsidP="009067F3">
      <w:pPr>
        <w:numPr>
          <w:ilvl w:val="0"/>
          <w:numId w:val="8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E16E5B2" w14:textId="77777777" w:rsidR="009067F3" w:rsidRPr="009067F3" w:rsidRDefault="009067F3" w:rsidP="009067F3">
      <w:pPr>
        <w:numPr>
          <w:ilvl w:val="0"/>
          <w:numId w:val="82"/>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oświadcza, że jest uprawniony do otrzymania faktur VAT </w:t>
      </w:r>
      <w:r w:rsidRPr="009067F3">
        <w:rPr>
          <w:rFonts w:ascii="Times New Roman" w:eastAsia="Times New Roman" w:hAnsi="Times New Roman" w:cs="Times New Roman"/>
          <w:color w:val="00000A"/>
          <w:sz w:val="24"/>
          <w:szCs w:val="24"/>
          <w:lang w:eastAsia="pl-PL"/>
        </w:rPr>
        <w:br/>
        <w:t>(NIP: 958-13-70-512) i upoważnia WYKONAWCĘ do wystawiania faktur VAT bez podpisu ZAMAWIAJĄCEGO.</w:t>
      </w:r>
    </w:p>
    <w:p w14:paraId="6F76A930"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36459A3D"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akceptuje, iż faktury będą przesyłane przez WYKONAWCĘ z adresu e-mail:.......................... na adres e-mail: faktura@skm.pkp.pl w formacie PDF (</w:t>
      </w:r>
      <w:proofErr w:type="spellStart"/>
      <w:r w:rsidRPr="009067F3">
        <w:rPr>
          <w:rFonts w:ascii="Times New Roman" w:eastAsia="Times New Roman" w:hAnsi="Times New Roman" w:cs="Times New Roman"/>
          <w:color w:val="00000A"/>
          <w:sz w:val="24"/>
          <w:szCs w:val="24"/>
          <w:lang w:eastAsia="pl-PL"/>
        </w:rPr>
        <w:t>portable</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document</w:t>
      </w:r>
      <w:proofErr w:type="spellEnd"/>
      <w:r w:rsidRPr="009067F3">
        <w:rPr>
          <w:rFonts w:ascii="Times New Roman" w:eastAsia="Times New Roman" w:hAnsi="Times New Roman" w:cs="Times New Roman"/>
          <w:color w:val="00000A"/>
          <w:sz w:val="24"/>
          <w:szCs w:val="24"/>
          <w:lang w:eastAsia="pl-PL"/>
        </w:rPr>
        <w:t xml:space="preserve"> format) zapewniając autentyczność  pochodzenia,  integralność  treści  i  czytelność faktury elektronicznej (art.106m ust. 1 Ustawy o VAT).</w:t>
      </w:r>
    </w:p>
    <w:p w14:paraId="273ADD1E" w14:textId="77777777" w:rsidR="009067F3" w:rsidRPr="009067F3" w:rsidRDefault="009067F3" w:rsidP="009067F3">
      <w:pPr>
        <w:spacing w:after="0" w:line="240" w:lineRule="auto"/>
        <w:ind w:left="360"/>
        <w:jc w:val="both"/>
        <w:rPr>
          <w:rFonts w:ascii="Times New Roman" w:eastAsia="Times New Roman" w:hAnsi="Times New Roman" w:cs="Times New Roman"/>
          <w:color w:val="00000A"/>
          <w:sz w:val="24"/>
          <w:szCs w:val="24"/>
          <w:lang w:eastAsia="pl-PL"/>
        </w:rPr>
      </w:pPr>
    </w:p>
    <w:p w14:paraId="1841A244" w14:textId="77777777" w:rsidR="009067F3" w:rsidRPr="009067F3" w:rsidRDefault="009067F3" w:rsidP="009067F3">
      <w:pPr>
        <w:spacing w:after="0" w:line="240" w:lineRule="auto"/>
        <w:rPr>
          <w:rFonts w:ascii="Times New Roman" w:eastAsia="Times New Roman" w:hAnsi="Times New Roman" w:cs="Times New Roman"/>
          <w:i/>
          <w:color w:val="00000A"/>
          <w:sz w:val="24"/>
          <w:szCs w:val="24"/>
          <w:lang w:eastAsia="pl-PL"/>
        </w:rPr>
      </w:pPr>
    </w:p>
    <w:p w14:paraId="28FAC06E" w14:textId="77777777" w:rsidR="009067F3" w:rsidRPr="009067F3" w:rsidRDefault="009067F3" w:rsidP="009067F3">
      <w:pPr>
        <w:spacing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§15</w:t>
      </w:r>
    </w:p>
    <w:p w14:paraId="36B4F881" w14:textId="77777777" w:rsidR="009067F3" w:rsidRPr="009067F3" w:rsidRDefault="009067F3" w:rsidP="009067F3">
      <w:pPr>
        <w:numPr>
          <w:ilvl w:val="0"/>
          <w:numId w:val="48"/>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zapłaci ZAMAWIAJĄCEMU następujące kary umowne:</w:t>
      </w:r>
    </w:p>
    <w:p w14:paraId="57AE3DB6" w14:textId="3D67C0DF"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lastRenderedPageBreak/>
        <w:t xml:space="preserve">za przekroczenie terminu wykonania przedmiotu zamówienia określonego w § 2 umowy - w wysokości </w:t>
      </w:r>
      <w:r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Pr="009067F3">
        <w:rPr>
          <w:rFonts w:ascii="Times New Roman" w:eastAsia="Times New Roman" w:hAnsi="Times New Roman" w:cs="Times New Roman"/>
          <w:iCs/>
          <w:color w:val="00000A"/>
          <w:sz w:val="24"/>
          <w:szCs w:val="24"/>
          <w:lang w:eastAsia="pl-PL"/>
        </w:rPr>
        <w:t xml:space="preserve">% (słownie: </w:t>
      </w:r>
      <w:r w:rsidRPr="001165B7">
        <w:rPr>
          <w:rFonts w:ascii="Times New Roman" w:eastAsia="Times New Roman" w:hAnsi="Times New Roman" w:cs="Times New Roman"/>
          <w:iCs/>
          <w:strike/>
          <w:color w:val="FF0000"/>
          <w:sz w:val="24"/>
          <w:szCs w:val="24"/>
          <w:lang w:eastAsia="pl-PL"/>
        </w:rPr>
        <w:t>dwie dziesiąte</w:t>
      </w:r>
      <w:r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Pr="009067F3">
        <w:rPr>
          <w:rFonts w:ascii="Times New Roman" w:eastAsia="Times New Roman" w:hAnsi="Times New Roman" w:cs="Times New Roman"/>
          <w:iCs/>
          <w:color w:val="00000A"/>
          <w:sz w:val="24"/>
          <w:szCs w:val="24"/>
          <w:lang w:eastAsia="pl-PL"/>
        </w:rPr>
        <w:t>procenta) wynagrodzenia brutto określonego §14 ust. 1 - za każdy dzień zwłoki.</w:t>
      </w:r>
    </w:p>
    <w:p w14:paraId="52824895" w14:textId="5195FE6A"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przekroczenie terminu  usunięcia wad stwierdzonych przy odbiorze końcowym w wysokości</w:t>
      </w:r>
      <w:r w:rsidR="001165B7">
        <w:rPr>
          <w:rFonts w:ascii="Times New Roman" w:eastAsia="Times New Roman" w:hAnsi="Times New Roman" w:cs="Times New Roman"/>
          <w:iCs/>
          <w:color w:val="00000A"/>
          <w:sz w:val="24"/>
          <w:szCs w:val="24"/>
          <w:lang w:eastAsia="pl-PL"/>
        </w:rPr>
        <w:t xml:space="preserve"> </w:t>
      </w:r>
      <w:r w:rsidRPr="009067F3">
        <w:rPr>
          <w:rFonts w:ascii="Times New Roman" w:eastAsia="Times New Roman" w:hAnsi="Times New Roman" w:cs="Times New Roman"/>
          <w:iCs/>
          <w:color w:val="00000A"/>
          <w:sz w:val="24"/>
          <w:szCs w:val="24"/>
          <w:lang w:eastAsia="pl-PL"/>
        </w:rPr>
        <w:t xml:space="preserve"> </w:t>
      </w:r>
      <w:r w:rsidR="001165B7"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001165B7" w:rsidRPr="009067F3">
        <w:rPr>
          <w:rFonts w:ascii="Times New Roman" w:eastAsia="Times New Roman" w:hAnsi="Times New Roman" w:cs="Times New Roman"/>
          <w:iCs/>
          <w:color w:val="00000A"/>
          <w:sz w:val="24"/>
          <w:szCs w:val="24"/>
          <w:lang w:eastAsia="pl-PL"/>
        </w:rPr>
        <w:t xml:space="preserve">% (słownie: </w:t>
      </w:r>
      <w:r w:rsidR="001165B7" w:rsidRPr="001165B7">
        <w:rPr>
          <w:rFonts w:ascii="Times New Roman" w:eastAsia="Times New Roman" w:hAnsi="Times New Roman" w:cs="Times New Roman"/>
          <w:iCs/>
          <w:strike/>
          <w:color w:val="FF0000"/>
          <w:sz w:val="24"/>
          <w:szCs w:val="24"/>
          <w:lang w:eastAsia="pl-PL"/>
        </w:rPr>
        <w:t>dwie dziesiąte</w:t>
      </w:r>
      <w:r w:rsidR="001165B7"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001165B7" w:rsidRPr="009067F3">
        <w:rPr>
          <w:rFonts w:ascii="Times New Roman" w:eastAsia="Times New Roman" w:hAnsi="Times New Roman" w:cs="Times New Roman"/>
          <w:iCs/>
          <w:color w:val="00000A"/>
          <w:sz w:val="24"/>
          <w:szCs w:val="24"/>
          <w:lang w:eastAsia="pl-PL"/>
        </w:rPr>
        <w:t xml:space="preserve">procenta) </w:t>
      </w:r>
      <w:r w:rsidRPr="009067F3">
        <w:rPr>
          <w:rFonts w:ascii="Times New Roman" w:eastAsia="Times New Roman" w:hAnsi="Times New Roman" w:cs="Times New Roman"/>
          <w:iCs/>
          <w:color w:val="00000A"/>
          <w:sz w:val="24"/>
          <w:szCs w:val="24"/>
          <w:lang w:eastAsia="pl-PL"/>
        </w:rPr>
        <w:t>wynagrodzenia brutto, o którym mowa w §14 ust. 1 umowy, za każdy dzień zwłoki, liczony od upływu terminu wyznaczonego zgodnie z postanowieniami § 12  na usunięcie wad,</w:t>
      </w:r>
    </w:p>
    <w:p w14:paraId="6B275152"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 opóźnienie w usunięciu wad w okresie gwarancji oraz rękojmi – w wysokości 0,1  % </w:t>
      </w:r>
      <w:bookmarkStart w:id="87" w:name="_Hlk59017076"/>
      <w:r w:rsidRPr="009067F3">
        <w:rPr>
          <w:rFonts w:ascii="Times New Roman" w:eastAsia="Times New Roman" w:hAnsi="Times New Roman" w:cs="Times New Roman"/>
          <w:iCs/>
          <w:color w:val="00000A"/>
          <w:sz w:val="24"/>
          <w:szCs w:val="24"/>
          <w:lang w:eastAsia="pl-PL"/>
        </w:rPr>
        <w:t>( słownie: jedna dziesiąta procenta) wynagrodzenia brutto, o którym mowa w §14 ust. 1 umowy, za każdy dzień zwłoki , liczony od upływu terminu wyznaczonego zgodnie z postanowieniami §13 ust. 4 na usunięcie wad</w:t>
      </w:r>
      <w:bookmarkEnd w:id="87"/>
      <w:r w:rsidRPr="009067F3">
        <w:rPr>
          <w:rFonts w:ascii="Times New Roman" w:eastAsia="Times New Roman" w:hAnsi="Times New Roman" w:cs="Times New Roman"/>
          <w:iCs/>
          <w:color w:val="00000A"/>
          <w:sz w:val="24"/>
          <w:szCs w:val="24"/>
          <w:lang w:eastAsia="pl-PL"/>
        </w:rPr>
        <w:t>,</w:t>
      </w:r>
    </w:p>
    <w:p w14:paraId="5E67A4C8"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odstąpienia od umowy z przyczyn leżących po stronie WYKONAWCY –                   w wysokości 15 % wynagrodzenia brutto, o którym mowa w § 14 ust. 1 umowy,</w:t>
      </w:r>
    </w:p>
    <w:p w14:paraId="49297F5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do zaakceptowania projektu umowy o podwykonawstwo, której przedmiotem są roboty budowlane lub projektu jej zmiany - w wysokości 5 000,00 zł (słownie: pięć tysięcy zł 00/100) za każde zdarzenie;</w:t>
      </w:r>
    </w:p>
    <w:p w14:paraId="58083CD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zaakceptowanej umowy o podwykonawstwo lub jej zmiany - w wysokości 5 000,00 zł (słownie: pięć tysięcy zł 00/100) za każde zdarzenie;</w:t>
      </w:r>
    </w:p>
    <w:p w14:paraId="4F141D4A"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każdy przypadek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opóźnienia;</w:t>
      </w:r>
    </w:p>
    <w:p w14:paraId="51B47766" w14:textId="77777777" w:rsidR="009067F3" w:rsidRPr="009067F3" w:rsidRDefault="009067F3" w:rsidP="009067F3">
      <w:pPr>
        <w:numPr>
          <w:ilvl w:val="0"/>
          <w:numId w:val="65"/>
        </w:numPr>
        <w:spacing w:before="120"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iCs/>
          <w:color w:val="00000A"/>
          <w:sz w:val="24"/>
          <w:szCs w:val="24"/>
          <w:lang w:eastAsia="pl-PL"/>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135563E4"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4DE5E184"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ZAMAWIAJĄCY zapłaci WYKONAWCY karę umowną z tytułu odstąpienia od umowy z przyczyn leżących po stronie ZAMAWIAJĄCEGO – w wysokości 15% wynagrodzenia brutto, o którym mowa w § 14 ust. 1 umowy. </w:t>
      </w:r>
    </w:p>
    <w:p w14:paraId="07096DEE"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FCB094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lastRenderedPageBreak/>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7B30672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zastrzega sobie prawo do odszkodowania przenoszącego wysokość kar umownych do wysokości rzeczywiście poniesionej szkody.</w:t>
      </w:r>
    </w:p>
    <w:p w14:paraId="0AF2F687" w14:textId="77777777" w:rsidR="009067F3" w:rsidRPr="009067F3" w:rsidRDefault="009067F3" w:rsidP="009067F3">
      <w:pPr>
        <w:spacing w:after="0" w:line="240" w:lineRule="auto"/>
        <w:ind w:left="360"/>
        <w:jc w:val="both"/>
        <w:rPr>
          <w:rFonts w:ascii="Times New Roman" w:eastAsia="Times New Roman" w:hAnsi="Times New Roman" w:cs="Times New Roman"/>
          <w:iCs/>
          <w:color w:val="00000A"/>
          <w:sz w:val="24"/>
          <w:szCs w:val="24"/>
          <w:lang w:eastAsia="pl-PL"/>
        </w:rPr>
      </w:pPr>
    </w:p>
    <w:p w14:paraId="25E8501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§16</w:t>
      </w:r>
    </w:p>
    <w:p w14:paraId="5C5655C7"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mogą zwolnić się w całości lub części od odpowiedzialności z tytułu niewykonania lub nienależytego wykonania niniejszej umowy, w przypadku, gdy to niewykonanie lub nienależyte wykonanie jest następstwem siły wyższej.</w:t>
      </w:r>
    </w:p>
    <w:p w14:paraId="7725AD0C"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7B6CABED" w14:textId="77777777" w:rsidR="009067F3" w:rsidRPr="009067F3" w:rsidRDefault="009067F3" w:rsidP="009067F3">
      <w:pPr>
        <w:numPr>
          <w:ilvl w:val="0"/>
          <w:numId w:val="49"/>
        </w:numPr>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130CABFF"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82F03B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§17</w:t>
      </w:r>
    </w:p>
    <w:p w14:paraId="6EAE7884" w14:textId="77777777" w:rsidR="009067F3" w:rsidRPr="009067F3" w:rsidRDefault="009067F3" w:rsidP="009067F3">
      <w:pPr>
        <w:numPr>
          <w:ilvl w:val="0"/>
          <w:numId w:val="50"/>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odstąpić od umowy w całości albo w części w szczególności gdy:</w:t>
      </w:r>
    </w:p>
    <w:p w14:paraId="36525584"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wystąpiła istotna zmiana okoliczności powodująca, że wykonanie umowy nie będzie leżało w interesie publicznym, czego nie można było przewidzieć w chwili zawarcia umowy;</w:t>
      </w:r>
    </w:p>
    <w:p w14:paraId="0FA782A5"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opóźnia się z rozpoczęciem robót ponad 10 (słownie: dziesięć) dni od dnia przekazania placu budowy;</w:t>
      </w:r>
    </w:p>
    <w:p w14:paraId="284BB7AE"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wykonuje roboty wadliwie, niezgodnie z umową i nie reaguje na polecenia osób występujących po stronie ZAMAWIAJĄCEGO;</w:t>
      </w:r>
    </w:p>
    <w:p w14:paraId="7BD2497A"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WYKONAWCA wstrzymuje roboty ponad 3 (słownie: trzy) dni nie mając zezwolenia od osób występujących po stronie ZAMAWIAJĄCEGO;</w:t>
      </w:r>
    </w:p>
    <w:p w14:paraId="4D59C129"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wszczęte zostanie wobec WYKONAWCY postępowanie egzekucyjne, skierowane bądź do przedmiotów majątkowych służących wykonywaniu niniejszej umowy, bądź powodujące zagrożenie płynności finansowej WYKONAWCY.</w:t>
      </w:r>
    </w:p>
    <w:p w14:paraId="07541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odstąpieniu może być złożone do terminu określonego w § 2 przedłużonego  o trzy miesiące. </w:t>
      </w:r>
    </w:p>
    <w:p w14:paraId="3FB058D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może odstąpić od umowy, gdy ZAMAWIAJĄCY odmawia, bez przyczyny odbioru robót, bądź bez przyczyny odmawia podpisania protokołu odbioru.</w:t>
      </w:r>
    </w:p>
    <w:p w14:paraId="6B4E118A"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Odstąpienie od umowy może nastąpić jedynie na piśmie i musi zawierać uzasadnienie, pod rygorem jego nieważności.</w:t>
      </w:r>
    </w:p>
    <w:p w14:paraId="2D03D39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odstąpienia od umowy, WYKONAWCĘ oraz ZAMAWIAJĄCEGO obciążają ponadto następujące obowiązki szczegółowe:</w:t>
      </w:r>
    </w:p>
    <w:p w14:paraId="06DA313D"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zabezpieczy przerwane roboty w zakresie obustronnie uzgodnionym na koszt strony, z której to winy nastąpiło odstąpienie od umowy lub przerwanie robót;</w:t>
      </w:r>
    </w:p>
    <w:p w14:paraId="7B9FA6A8"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sporządzi wykaz tych materiałów, konstrukcji lub urządzeń, które nie mogą być wykorzystane przez WYKONAWCĘ do realizacji innych robót nie objętych </w:t>
      </w:r>
      <w:r w:rsidRPr="009067F3">
        <w:rPr>
          <w:rFonts w:ascii="Times New Roman" w:eastAsia="Times New Roman" w:hAnsi="Times New Roman" w:cs="Times New Roman"/>
          <w:color w:val="00000A"/>
          <w:sz w:val="24"/>
          <w:szCs w:val="24"/>
          <w:lang w:eastAsia="pl-PL"/>
        </w:rPr>
        <w:lastRenderedPageBreak/>
        <w:t>niniejszą umową, jeżeli odstąpienie od umowy nastąpiło z przyczyn niezależnych od niego;</w:t>
      </w:r>
    </w:p>
    <w:p w14:paraId="36C96F65"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zgłosi do dokonania przez Inspektora Nadzoru Inwestorskiego i ZAMAWIAJĄCEGO odbioru robót przerwanych oraz robót zabezpieczających, jeżeli odstąpienie nastąpiło z przyczyn, za które WYKONAWCA nie odpowiada;</w:t>
      </w:r>
    </w:p>
    <w:p w14:paraId="68C352FA"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28532022"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niezwłocznie, nie później jednak niż w terminie 7 dni, usunie z terenu budowy urządzenia zaplecza przez niego dostarczone oraz doprowadzi do należytego stanu i porządku teren budowy.</w:t>
      </w:r>
    </w:p>
    <w:p w14:paraId="18046DA1"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tab/>
        <w:t>ZAMAWIAJĄCY w razie odstąpienia od umowy z przyczyn, za które WYKONAWCA nie odpowiada, obowiązany jest do:</w:t>
      </w:r>
    </w:p>
    <w:p w14:paraId="7CEE7295"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dokonania odbioru robót przerwanych, w terminie 30 dni od daty przerwania oraz do zapłaty wynagrodzenia za roboty, które zostały wykonane do dnia odstąpienia;</w:t>
      </w:r>
    </w:p>
    <w:p w14:paraId="62AEA7B3"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odkupienie materiałów, konstrukcji lub urządzeń zakupionych przez Wykonawcę do wykonania przedmiotu umowy, w terminie 30 dni od daty ich rozliczenia wg cen za które zostały nabyte;</w:t>
      </w:r>
    </w:p>
    <w:p w14:paraId="61647BAE"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przejęcia od WYKONAWCY terenu budowy pod swój dozór w terminie 30 dni od daty odstąpienia od umowy.</w:t>
      </w:r>
    </w:p>
    <w:p w14:paraId="66E9B38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 określonych wyżej przypadkach ZAMAWIAJĄCY  dokona odbioru robót niewadliwych. </w:t>
      </w:r>
    </w:p>
    <w:p w14:paraId="2E9827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WYKONAWCA także w przypadku odstąpienia od umowy w całości:</w:t>
      </w:r>
    </w:p>
    <w:p w14:paraId="1E4023DC"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udziela rękojmi za wady i  gwarancji jakości zgodnie z § 13 niniejszej umowy na roboty  odebrane zgodnie z powyższymi ust. 4 i 5;</w:t>
      </w:r>
    </w:p>
    <w:p w14:paraId="1DAC7F53"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 obowiązki określone w § 5 ust. 1.   </w:t>
      </w:r>
    </w:p>
    <w:p w14:paraId="7D9D42CE"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8. W razie niewykonania przez WYKONAWCĘ obowiązków określonych powyżej w ust. 4-7 wynagrodzenie WYKONAWCY ulegnie odpowiedniemu zmniejszeniu.</w:t>
      </w:r>
    </w:p>
    <w:p w14:paraId="1518C6C2"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9.W określonych wyżej przypadkach znajdują zastosowanie postanowienia § 8 i § 15.</w:t>
      </w:r>
    </w:p>
    <w:p w14:paraId="728DC5E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3EF4A4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18</w:t>
      </w:r>
    </w:p>
    <w:p w14:paraId="4E01415C" w14:textId="77777777" w:rsidR="009067F3" w:rsidRPr="009067F3" w:rsidRDefault="009067F3" w:rsidP="009067F3">
      <w:pPr>
        <w:numPr>
          <w:ilvl w:val="0"/>
          <w:numId w:val="5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że przedstawicielem ZAMAWIAJĄCEGO na budowie jest Koordynator Umowy po stronie Zamawiającego p. </w:t>
      </w:r>
      <w:bookmarkStart w:id="88" w:name="_Hlk59018145"/>
      <w:r w:rsidRPr="009067F3">
        <w:rPr>
          <w:rFonts w:ascii="Times New Roman" w:eastAsia="Times New Roman" w:hAnsi="Times New Roman" w:cs="Times New Roman"/>
          <w:color w:val="00000A"/>
          <w:sz w:val="24"/>
          <w:szCs w:val="24"/>
          <w:lang w:eastAsia="pl-PL"/>
        </w:rPr>
        <w:t xml:space="preserve">……………………  tel. …………….., ………………….., e-poczta: ……………………….. </w:t>
      </w:r>
      <w:bookmarkEnd w:id="88"/>
      <w:r w:rsidRPr="009067F3">
        <w:rPr>
          <w:rFonts w:ascii="Times New Roman" w:eastAsia="Times New Roman" w:hAnsi="Times New Roman" w:cs="Times New Roman"/>
          <w:color w:val="00000A"/>
          <w:sz w:val="24"/>
          <w:szCs w:val="24"/>
          <w:lang w:eastAsia="pl-PL"/>
        </w:rPr>
        <w:t xml:space="preserve">ZAMAWIAJĄCY powoła także branżowych  inspektorów nadzoru inwestorskiego </w:t>
      </w:r>
    </w:p>
    <w:p w14:paraId="21354FC6"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6C31"/>
          <w:sz w:val="24"/>
          <w:szCs w:val="24"/>
          <w:lang w:eastAsia="pl-PL"/>
        </w:rPr>
      </w:pPr>
      <w:r w:rsidRPr="009067F3">
        <w:rPr>
          <w:rFonts w:ascii="Times New Roman" w:eastAsia="Times New Roman" w:hAnsi="Times New Roman" w:cs="Times New Roman"/>
          <w:color w:val="00000A"/>
          <w:sz w:val="24"/>
          <w:szCs w:val="24"/>
          <w:lang w:eastAsia="pl-PL"/>
        </w:rPr>
        <w:t xml:space="preserve">Przedstawicielem WYKONAWCY jest Koordynator umowy po Stronie WYKONAWCY </w:t>
      </w:r>
      <w:proofErr w:type="spellStart"/>
      <w:r w:rsidRPr="009067F3">
        <w:rPr>
          <w:rFonts w:ascii="Times New Roman" w:eastAsia="Times New Roman" w:hAnsi="Times New Roman" w:cs="Times New Roman"/>
          <w:color w:val="00000A"/>
          <w:sz w:val="24"/>
          <w:szCs w:val="24"/>
          <w:lang w:eastAsia="pl-PL"/>
        </w:rPr>
        <w:t>p.na</w:t>
      </w:r>
      <w:proofErr w:type="spellEnd"/>
      <w:r w:rsidRPr="009067F3">
        <w:rPr>
          <w:rFonts w:ascii="Times New Roman" w:eastAsia="Times New Roman" w:hAnsi="Times New Roman" w:cs="Times New Roman"/>
          <w:color w:val="00000A"/>
          <w:sz w:val="24"/>
          <w:szCs w:val="24"/>
          <w:lang w:eastAsia="pl-PL"/>
        </w:rPr>
        <w:t xml:space="preserve"> budowie jest ……………………  tel. …………….., ………………….., e-poczta: ………………………..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  </w:t>
      </w:r>
      <w:r w:rsidRPr="009067F3">
        <w:rPr>
          <w:rFonts w:ascii="Times New Roman" w:eastAsia="Times New Roman" w:hAnsi="Times New Roman" w:cs="Times New Roman"/>
          <w:color w:val="00000A"/>
          <w:sz w:val="24"/>
          <w:szCs w:val="24"/>
          <w:lang w:eastAsia="pl-PL"/>
        </w:rPr>
        <w:tab/>
        <w:t xml:space="preserve">      </w:t>
      </w:r>
    </w:p>
    <w:p w14:paraId="1542213F"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zmiany osoby lub zaistnienia przeszkód w wykonywaniu czynności osób wskazanych w ust. 1 i 2 należy niezwłocznie, nie później niż w ciągu  3 dni (słownie: trzech) dni, powiadomić o tym - w formie pisemnej - drugą stronę umowy.</w:t>
      </w:r>
    </w:p>
    <w:p w14:paraId="250217D9"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5C59AE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796DFC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213C0AA"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lastRenderedPageBreak/>
        <w:t>§19</w:t>
      </w:r>
    </w:p>
    <w:p w14:paraId="7AD31ED5"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Zatrudnianie na podstawie umowy o pracę</w:t>
      </w:r>
    </w:p>
    <w:p w14:paraId="1052D2EF" w14:textId="77777777" w:rsidR="009067F3" w:rsidRPr="009067F3" w:rsidRDefault="009067F3" w:rsidP="009067F3">
      <w:pPr>
        <w:widowControl w:val="0"/>
        <w:numPr>
          <w:ilvl w:val="0"/>
          <w:numId w:val="72"/>
        </w:numPr>
        <w:tabs>
          <w:tab w:val="left" w:pos="567"/>
        </w:tabs>
        <w:spacing w:after="0" w:line="276" w:lineRule="auto"/>
        <w:ind w:hanging="50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5472D08C"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robotnicze,</w:t>
      </w:r>
    </w:p>
    <w:p w14:paraId="53B76DC4"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3EFAC90D"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  stanowiska administracyjne.</w:t>
      </w:r>
    </w:p>
    <w:p w14:paraId="35FFD130" w14:textId="77777777" w:rsidR="009067F3" w:rsidRPr="009067F3" w:rsidRDefault="009067F3" w:rsidP="009067F3">
      <w:pPr>
        <w:numPr>
          <w:ilvl w:val="0"/>
          <w:numId w:val="72"/>
        </w:numPr>
        <w:tabs>
          <w:tab w:val="left" w:pos="142"/>
        </w:tabs>
        <w:spacing w:after="0" w:line="276" w:lineRule="auto"/>
        <w:ind w:left="426" w:hanging="426"/>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208F3A2"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oświadczeń i dokumentów w zakresie potwierdzenia spełniania ww. wymogów i dokonywania ich oceny,</w:t>
      </w:r>
    </w:p>
    <w:p w14:paraId="1C77557C"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wyjaśnień w przypadku wątpliwości w zakresie potwierdzenia spełniania ww. wymogów,</w:t>
      </w:r>
    </w:p>
    <w:p w14:paraId="29174267"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przeprowadzania kontroli na miejscu wykonywania świadczenia.</w:t>
      </w:r>
    </w:p>
    <w:p w14:paraId="7C5B2069"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EF768C9"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47BBE9D"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w:t>
      </w:r>
      <w:r w:rsidRPr="009067F3">
        <w:rPr>
          <w:rFonts w:ascii="Times New Roman" w:eastAsia="Calibri" w:hAnsi="Times New Roman" w:cs="Times New Roman"/>
          <w:color w:val="00000A"/>
          <w:sz w:val="24"/>
          <w:szCs w:val="24"/>
        </w:rPr>
        <w:lastRenderedPageBreak/>
        <w:t xml:space="preserve">szczególności </w:t>
      </w:r>
      <w:r w:rsidRPr="009067F3">
        <w:rPr>
          <w:rFonts w:ascii="Times New Roman" w:eastAsia="Calibri" w:hAnsi="Times New Roman" w:cs="Times New Roman"/>
          <w:color w:val="00000A"/>
          <w:sz w:val="24"/>
          <w:szCs w:val="24"/>
          <w:vertAlign w:val="superscript"/>
        </w:rPr>
        <w:footnoteReference w:id="50"/>
      </w:r>
      <w:r w:rsidRPr="009067F3">
        <w:rPr>
          <w:rFonts w:ascii="Times New Roman" w:eastAsia="Calibri" w:hAnsi="Times New Roman" w:cs="Times New Roman"/>
          <w:color w:val="00000A"/>
          <w:sz w:val="24"/>
          <w:szCs w:val="24"/>
          <w:vertAlign w:val="superscript"/>
        </w:rPr>
        <w:t xml:space="preserve"> </w:t>
      </w:r>
      <w:r w:rsidRPr="009067F3">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1A4C4D7A"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C44FCE3"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w:t>
      </w:r>
    </w:p>
    <w:p w14:paraId="7DA679D0"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69C0962" w14:textId="77777777" w:rsidR="009067F3" w:rsidRPr="009067F3" w:rsidRDefault="009067F3" w:rsidP="009067F3">
      <w:pPr>
        <w:spacing w:after="0" w:line="240" w:lineRule="auto"/>
        <w:ind w:left="426"/>
        <w:jc w:val="both"/>
        <w:rPr>
          <w:rFonts w:ascii="Times New Roman" w:eastAsia="Times New Roman" w:hAnsi="Times New Roman" w:cs="Times New Roman"/>
          <w:b/>
          <w:color w:val="00000A"/>
          <w:sz w:val="24"/>
          <w:szCs w:val="24"/>
          <w:lang w:eastAsia="pl-PL"/>
        </w:rPr>
      </w:pPr>
      <w:r w:rsidRPr="009067F3">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B20F94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B08CCD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BA689E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§20</w:t>
      </w:r>
    </w:p>
    <w:p w14:paraId="7F0629AD"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sprawach nie uregulowanych postanowieniami umowy mają zastosowanie przepisy: Kodeksu cywilnego, </w:t>
      </w:r>
      <w:hyperlink r:id="rId17">
        <w:r w:rsidRPr="009067F3">
          <w:rPr>
            <w:rFonts w:ascii="Times New Roman" w:eastAsia="Times New Roman" w:hAnsi="Times New Roman" w:cs="Times New Roman"/>
            <w:color w:val="0563C1" w:themeColor="hyperlink"/>
            <w:sz w:val="24"/>
            <w:szCs w:val="24"/>
            <w:u w:val="single"/>
            <w:lang w:eastAsia="pl-PL"/>
          </w:rPr>
          <w:t>Prawa</w:t>
        </w:r>
      </w:hyperlink>
      <w:r w:rsidRPr="009067F3">
        <w:rPr>
          <w:rFonts w:ascii="Times New Roman" w:eastAsia="Times New Roman" w:hAnsi="Times New Roman" w:cs="Times New Roman"/>
          <w:color w:val="00000A"/>
          <w:sz w:val="24"/>
          <w:szCs w:val="24"/>
          <w:lang w:eastAsia="pl-PL"/>
        </w:rPr>
        <w:t xml:space="preserve"> zamówień publicznych oraz Prawa Budowlanego.</w:t>
      </w:r>
    </w:p>
    <w:p w14:paraId="2A79D739"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zgodnie z art. 4c Ustawy z dn. 08.03.2013 r. o przeciwdziałaniu nadmiernym opóźnieniom w transakcjach handlowych oświadcza, że posiada status dużego przedsiębiorcy w rozumieniu art. 4 pkt 6 ww. Ustawy (</w:t>
      </w:r>
      <w:r w:rsidRPr="009067F3">
        <w:rPr>
          <w:rFonts w:ascii="Times New Roman" w:hAnsi="Times New Roman" w:cs="Times New Roman"/>
          <w:color w:val="00000A"/>
          <w:sz w:val="24"/>
          <w:szCs w:val="24"/>
        </w:rPr>
        <w:t>tekst jedn. Dz.U. z 2020 r., poz. 935)</w:t>
      </w:r>
      <w:r w:rsidRPr="009067F3">
        <w:rPr>
          <w:rFonts w:ascii="Times New Roman" w:eastAsia="Times New Roman" w:hAnsi="Times New Roman" w:cs="Times New Roman"/>
          <w:color w:val="00000A"/>
          <w:sz w:val="24"/>
          <w:szCs w:val="24"/>
          <w:lang w:eastAsia="pl-PL"/>
        </w:rPr>
        <w:t>.</w:t>
      </w:r>
    </w:p>
    <w:p w14:paraId="1F426579"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p>
    <w:p w14:paraId="513B9C89"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6F11BD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§21</w:t>
      </w:r>
    </w:p>
    <w:p w14:paraId="1AC612C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BCAFF9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Ubezpieczeniu podlegają w szczególności:</w:t>
      </w:r>
    </w:p>
    <w:p w14:paraId="75BBE6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roboty objęte umową, urządzenia oraz wszelkie mienie ruchome związane bezpośrednio z wykonawstwem robót,</w:t>
      </w:r>
    </w:p>
    <w:p w14:paraId="447A07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1871C6BA"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najpóźniej w dniu przekazania terenu budowy, przedłoży do wglądu Inspektorowi Nadzoru lub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5FE199B2"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Inspektor Nadzoru Inwestorskiego nie przekaże terenu budowy do czasu przedłożenia dokumentów, o których mowa w ust. 3. Zwłoka z tego tytułu będzie traktowana jako powstała z przyczyn zależnych od WYKONAWCY i nie może stanowić podstawy do zmiany terminu zakończenia robót.</w:t>
      </w:r>
    </w:p>
    <w:p w14:paraId="6CD2307B" w14:textId="77777777" w:rsidR="009067F3" w:rsidRPr="009067F3" w:rsidRDefault="009067F3" w:rsidP="009067F3">
      <w:pPr>
        <w:spacing w:after="0" w:line="240" w:lineRule="auto"/>
        <w:rPr>
          <w:rFonts w:ascii="Times New Roman" w:eastAsia="Times New Roman" w:hAnsi="Times New Roman" w:cs="Times New Roman"/>
          <w:b/>
          <w:color w:val="00000A"/>
          <w:sz w:val="24"/>
          <w:szCs w:val="24"/>
          <w:lang w:eastAsia="pl-PL"/>
        </w:rPr>
      </w:pPr>
    </w:p>
    <w:p w14:paraId="569AD15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0C5D33B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§22</w:t>
      </w:r>
    </w:p>
    <w:p w14:paraId="6E9505A2"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utrzymania porządku i czystości na placu budowy aż do dnia podpisania protokołu odbioru końcowego obciąża  WYKONAWCĘ. </w:t>
      </w:r>
    </w:p>
    <w:p w14:paraId="66060D1D"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1131F5B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4AC41B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F61502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§23</w:t>
      </w:r>
    </w:p>
    <w:p w14:paraId="734D1074"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6E7D30FE"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53CD6E0B"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Żadna ze Stron niniejszej umowy nie może bez pisemnej zgody przenosić praw                          i obowiązków wynikających z umowy na osoby trzecie.</w:t>
      </w:r>
    </w:p>
    <w:p w14:paraId="0B0379E3"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Spory mogące wyniknąć z niniejszej umowy podlegają rozstrzygnięciu sądów powszechnych właściwych ze względu na siedzibę ZAMAWIAJĄCEGO.</w:t>
      </w:r>
    </w:p>
    <w:p w14:paraId="1F679D6F"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Umowa została sporządzona w 2 jednobrzmiących egzemplarzach, po 1 dla każdej ze stron. </w:t>
      </w:r>
    </w:p>
    <w:p w14:paraId="650F65FE"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p>
    <w:p w14:paraId="1AC8A3BB"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 24</w:t>
      </w:r>
    </w:p>
    <w:p w14:paraId="1E3E0A56" w14:textId="77777777" w:rsidR="009067F3" w:rsidRPr="009067F3" w:rsidRDefault="009067F3" w:rsidP="009067F3">
      <w:pPr>
        <w:spacing w:after="0" w:line="276" w:lineRule="auto"/>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4D1F5112" w14:textId="77777777" w:rsidR="009067F3" w:rsidRPr="009067F3" w:rsidRDefault="009067F3" w:rsidP="009067F3">
      <w:pPr>
        <w:numPr>
          <w:ilvl w:val="0"/>
          <w:numId w:val="75"/>
        </w:numPr>
        <w:spacing w:after="0" w:line="276" w:lineRule="auto"/>
        <w:jc w:val="both"/>
        <w:rPr>
          <w:rFonts w:ascii="Times New Roman" w:eastAsia="Calibri" w:hAnsi="Times New Roman" w:cs="Times New Roman"/>
          <w:color w:val="000000"/>
          <w:sz w:val="24"/>
          <w:szCs w:val="24"/>
        </w:rPr>
      </w:pPr>
      <w:r w:rsidRPr="009067F3">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w:t>
      </w:r>
      <w:r w:rsidRPr="009067F3">
        <w:rPr>
          <w:rFonts w:ascii="Times New Roman" w:eastAsia="Calibri" w:hAnsi="Times New Roman" w:cs="Times New Roman"/>
          <w:color w:val="000000"/>
          <w:sz w:val="24"/>
          <w:szCs w:val="24"/>
        </w:rPr>
        <w:lastRenderedPageBreak/>
        <w:t xml:space="preserve">umową,  z przepisami, zasadami bezpieczeństwa i higieny pracy oraz wymaganiami określonymi w: </w:t>
      </w:r>
      <w:r w:rsidRPr="009067F3">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 Instrukcji SKM d-4 „ Instrukcja o oględzinach, badaniach technicznych i utrzymaniu rozjazdów 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w:t>
      </w:r>
    </w:p>
    <w:p w14:paraId="4575F27C"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w szczególności do: </w:t>
      </w:r>
    </w:p>
    <w:p w14:paraId="58E45B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Niedopuszczenia do przebywanie pracownika WYKONAWCY/PODWYKONAWCY/dalszego ODWYKONAWCYT/dostawcy na terenie ZAMAWIAJĄCEGO lub na terenie budowy w stanie: nietrzeźwości lub po spożyciu alkoholu lub pod wpływem środków odurzających lub substancji psychotropowych;</w:t>
      </w:r>
    </w:p>
    <w:p w14:paraId="4BA2E918"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 stwarzania zagrożenia dla ruchu pociągów lub pasażerów;  </w:t>
      </w:r>
    </w:p>
    <w:p w14:paraId="43D50FD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5FCD87F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AE5046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obsługi maszyny przez pracowników posiadających właściwe uprawnienia; </w:t>
      </w:r>
    </w:p>
    <w:p w14:paraId="6EE7248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zgodnie z ich przeznaczeniem, </w:t>
      </w:r>
    </w:p>
    <w:p w14:paraId="34706C83"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sprawnych i nieuszkodzonych; </w:t>
      </w:r>
    </w:p>
    <w:p w14:paraId="57FFBCF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używanie rusztowania po właściwym odbiorze technicznym i właściwie zmontowanego; </w:t>
      </w:r>
    </w:p>
    <w:p w14:paraId="09017F1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zapewnienia montażu oraz demontażu rusztowania przez pracowników posiadających uprawnienia wymagane do tych prac;</w:t>
      </w:r>
    </w:p>
    <w:p w14:paraId="1974642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zapewnienia wymaganego nadzoru przy wykonywaniu prac na terenie ZAMAWIAJĄCEGO lub na terenie budowy (w tym np. zapewnienie sygnalisty); </w:t>
      </w:r>
    </w:p>
    <w:p w14:paraId="2132EFC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3A2492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niezwłocznego zgłoszenia zaistniałego wypadku przy pracy lub zdarzenia potencjalnie wypadkowego własnej służbie BHP oraz służbie BHP ZAMAWIAJĄCEGO;</w:t>
      </w:r>
    </w:p>
    <w:p w14:paraId="2820E4EB"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niezwłocznego przekazania poświadczonej za zgodność kserokopii protokołu powypadkowego do służby BHP ZAMAWIAJĄCEGO (dotyczy wypadków śmiertelnych, ciężkich i zbiorowych);</w:t>
      </w:r>
    </w:p>
    <w:p w14:paraId="10FADD6C"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t>
      </w:r>
    </w:p>
    <w:p w14:paraId="030D27BE"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poinformować Dyżurnego Ruchu przyległego szlaku o przebywaniu pracowników w torach czynnych na infrastrukturze SKM. </w:t>
      </w:r>
    </w:p>
    <w:p w14:paraId="2ABA5DA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naruszenia obowiązków opisanych w ust. 2 niniejszego paragrafu WYKONAWCA będzie zobowiązany do zapłaty kar umownych: </w:t>
      </w:r>
    </w:p>
    <w:p w14:paraId="4AA75092"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2 i 3 niniejszego paragrafu w kwocie 3.000,- zł. (trzy tysiące złotych) za każdy przypadek;</w:t>
      </w:r>
    </w:p>
    <w:p w14:paraId="0FCAC26A"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 5-12 niniejszego paragrafu w kwocie 1.000,- zł. (tysiąc złotych) za każdy przypadek;</w:t>
      </w:r>
    </w:p>
    <w:p w14:paraId="70911A0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13-14 niniejszego paragrafu w kwocie 500,- zł. (pięćset złotych) za każdy przypadek;</w:t>
      </w:r>
    </w:p>
    <w:p w14:paraId="09A036E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naruszenie obowiązków określonych w ust. 2 pkt 4 niniejszego paragrafu w kwocie 200,- zł. (dwieście złotych) za każdy przypadek. </w:t>
      </w:r>
    </w:p>
    <w:p w14:paraId="6266931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naruszenia obowiązku udokumentowania przeszkolenia lub poinformowania pracownika określonych w ust. 2 pkt 1, 4 i 14 niniejszego paragrafu ZAMAWIAJĄCY usunie pracownika WYKONAWCY/PODWYKONAWCY/ dalszego Podwykonawcy (lub dostawcy) z terenu ZAMAWIAJĄCEGO i z terenu budowy.  </w:t>
      </w:r>
    </w:p>
    <w:p w14:paraId="142566B2"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ust. 2 pkt 2, 3, 5-10 niniejszego paragrafu ZAMAWIAJĄCY wstrzyma prace prowadzone z naruszeniem opisanych obowiązków WYKONAWCY. </w:t>
      </w:r>
    </w:p>
    <w:p w14:paraId="79E17AE0"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gdy naruszenie obowiązków przez WYKONAWCĘ będzie przestępstwem lub wykroczeniem ZAMAWIAJĄCY powiadomi organy ścigania. </w:t>
      </w:r>
    </w:p>
    <w:p w14:paraId="5A33D6C3"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sobie możliwość dochodzenia odszkodowania przewyższającego wysokości zastrzeżonych w ust. 3 niniejszego paragrafu kar umownych, w każdym wypadku, gdy  kara umowna nie pokryje całości szkody.</w:t>
      </w:r>
    </w:p>
    <w:p w14:paraId="11C2EC8E" w14:textId="77777777" w:rsidR="009067F3" w:rsidRPr="009067F3" w:rsidRDefault="009067F3" w:rsidP="009067F3">
      <w:pPr>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Calibri" w:hAnsi="Times New Roman" w:cs="Times New Roman"/>
          <w:color w:val="00000A"/>
          <w:sz w:val="24"/>
          <w:szCs w:val="24"/>
        </w:rPr>
        <w:t xml:space="preserve">ZAMAWIAJĄCY zobowiązuje się do </w:t>
      </w:r>
      <w:bookmarkStart w:id="89" w:name="_Hlk36634665"/>
      <w:r w:rsidRPr="009067F3">
        <w:rPr>
          <w:rFonts w:ascii="Times New Roman" w:eastAsia="Calibri" w:hAnsi="Times New Roman" w:cs="Times New Roman"/>
          <w:color w:val="00000A"/>
          <w:sz w:val="24"/>
          <w:szCs w:val="24"/>
        </w:rPr>
        <w:t>zapoznania z zagrożeniami dla bezpieczeństwa i zdrowia występującymi na jego terenie</w:t>
      </w:r>
      <w:bookmarkEnd w:id="89"/>
      <w:r w:rsidRPr="009067F3">
        <w:rPr>
          <w:rFonts w:ascii="Times New Roman" w:eastAsia="Calibri" w:hAnsi="Times New Roman" w:cs="Times New Roman"/>
          <w:color w:val="00000A"/>
          <w:sz w:val="24"/>
          <w:szCs w:val="24"/>
        </w:rPr>
        <w:t xml:space="preserve">, na podstawie art. </w:t>
      </w:r>
      <w:r w:rsidRPr="009067F3">
        <w:rPr>
          <w:rFonts w:ascii="Times New Roman" w:eastAsia="Times New Roman" w:hAnsi="Times New Roman" w:cs="Times New Roman"/>
          <w:color w:val="00000A"/>
          <w:sz w:val="24"/>
          <w:szCs w:val="24"/>
          <w:u w:val="single"/>
          <w:lang w:eastAsia="pl-PL"/>
        </w:rPr>
        <w:t>207</w:t>
      </w:r>
      <w:r w:rsidRPr="009067F3">
        <w:rPr>
          <w:rFonts w:ascii="Times New Roman" w:eastAsia="Times New Roman" w:hAnsi="Times New Roman" w:cs="Times New Roman"/>
          <w:color w:val="00000A"/>
          <w:sz w:val="24"/>
          <w:szCs w:val="24"/>
          <w:u w:val="single"/>
          <w:vertAlign w:val="superscript"/>
          <w:lang w:eastAsia="pl-PL"/>
        </w:rPr>
        <w:t>1</w:t>
      </w:r>
      <w:r w:rsidRPr="009067F3">
        <w:rPr>
          <w:rFonts w:ascii="Times New Roman" w:eastAsia="Times New Roman" w:hAnsi="Times New Roman" w:cs="Times New Roman"/>
          <w:color w:val="00000A"/>
          <w:sz w:val="24"/>
          <w:szCs w:val="24"/>
          <w:u w:val="single"/>
          <w:lang w:eastAsia="pl-PL"/>
        </w:rPr>
        <w:t xml:space="preserve"> </w:t>
      </w:r>
      <w:r w:rsidRPr="009067F3">
        <w:rPr>
          <w:rFonts w:ascii="Times New Roman" w:eastAsia="Calibri" w:hAnsi="Times New Roman" w:cs="Times New Roman"/>
          <w:color w:val="00000A"/>
          <w:sz w:val="24"/>
          <w:szCs w:val="24"/>
        </w:rPr>
        <w:t>Kodeksu Pracy</w:t>
      </w:r>
    </w:p>
    <w:p w14:paraId="7DF9C4C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1FEBAD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§25</w:t>
      </w:r>
    </w:p>
    <w:p w14:paraId="5451CA80"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144 Prawa zamówień publicznych oraz z zastrzeżeniem ust. 2 i 3 niniejszego paragrafu.</w:t>
      </w:r>
    </w:p>
    <w:p w14:paraId="60D283F6"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Dopuszczalne są następujące rodzaje i warunki zmiany treści Umowy: </w:t>
      </w:r>
    </w:p>
    <w:p w14:paraId="071D710D" w14:textId="77777777" w:rsidR="009067F3" w:rsidRPr="009067F3" w:rsidRDefault="009067F3" w:rsidP="009067F3">
      <w:pPr>
        <w:numPr>
          <w:ilvl w:val="2"/>
          <w:numId w:val="79"/>
        </w:numPr>
        <w:spacing w:after="0" w:line="276" w:lineRule="auto"/>
        <w:ind w:left="567" w:hanging="283"/>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lastRenderedPageBreak/>
        <w:t>Zmiana terminu realizacji przedmiotu zamówienia o czas opóźnienia, spowodowanego  okolicznościami,  za które WYKONAWCA nie ponosi odpowiedzialności, w przypadku:</w:t>
      </w:r>
    </w:p>
    <w:p w14:paraId="0F86BCCB"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działania siły wyższej, uniemożliwiającej wykonanie robót w określonym pierwotnie terminie, </w:t>
      </w:r>
    </w:p>
    <w:p w14:paraId="3F056CA5"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E25D8EC"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CFFAD8E"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7B1CF92"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B74C33F" w14:textId="77777777" w:rsidR="009067F3" w:rsidRPr="009067F3" w:rsidRDefault="009067F3" w:rsidP="009067F3">
      <w:pPr>
        <w:numPr>
          <w:ilvl w:val="0"/>
          <w:numId w:val="80"/>
        </w:numPr>
        <w:tabs>
          <w:tab w:val="left" w:pos="851"/>
        </w:tabs>
        <w:spacing w:after="60" w:line="276" w:lineRule="auto"/>
        <w:ind w:left="1134" w:right="40"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    nieudostępnienia  przez ZAMAWIAJĄCEGO w terminie  terenu budowy;</w:t>
      </w:r>
    </w:p>
    <w:p w14:paraId="69730BFF" w14:textId="77777777" w:rsidR="009067F3" w:rsidRPr="009067F3" w:rsidRDefault="009067F3" w:rsidP="009067F3">
      <w:pPr>
        <w:numPr>
          <w:ilvl w:val="0"/>
          <w:numId w:val="80"/>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     kolizji z planowanymi lub równolegle prowadzonymi przez inne podmioty inwestycjami;</w:t>
      </w:r>
    </w:p>
    <w:p w14:paraId="7DA013BE" w14:textId="527AD112" w:rsid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wstrzymania realizacji robót przez uprawniony organ z powodu znalezienia niewybuchów i niewypałów,</w:t>
      </w:r>
    </w:p>
    <w:p w14:paraId="4CB37E06" w14:textId="509689F4" w:rsidR="00200394" w:rsidRPr="001165B7" w:rsidRDefault="00200394"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FF0000"/>
          <w:sz w:val="24"/>
          <w:szCs w:val="24"/>
        </w:rPr>
      </w:pPr>
      <w:r w:rsidRPr="001165B7">
        <w:rPr>
          <w:rFonts w:ascii="Times New Roman" w:eastAsia="Calibri" w:hAnsi="Times New Roman" w:cs="Times New Roman"/>
          <w:color w:val="FF0000"/>
          <w:sz w:val="24"/>
          <w:szCs w:val="24"/>
        </w:rPr>
        <w:t>kiedy Zamawiający nie udzieli zamknięć torowych w ilości i terminach przewidzianych w umowie.</w:t>
      </w:r>
    </w:p>
    <w:p w14:paraId="012265A0" w14:textId="77777777" w:rsidR="009067F3" w:rsidRPr="009067F3" w:rsidRDefault="009067F3" w:rsidP="009067F3">
      <w:pPr>
        <w:numPr>
          <w:ilvl w:val="2"/>
          <w:numId w:val="79"/>
        </w:numPr>
        <w:spacing w:after="0" w:line="276" w:lineRule="auto"/>
        <w:ind w:left="709"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powierzenie PODWYKONAWCY określonego zakresu inwestycji; </w:t>
      </w:r>
    </w:p>
    <w:p w14:paraId="1FA15982" w14:textId="77777777" w:rsidR="009067F3" w:rsidRPr="009067F3" w:rsidRDefault="009067F3" w:rsidP="009067F3">
      <w:pPr>
        <w:numPr>
          <w:ilvl w:val="2"/>
          <w:numId w:val="79"/>
        </w:numPr>
        <w:spacing w:after="0" w:line="276" w:lineRule="auto"/>
        <w:ind w:left="709"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BF3946A" w14:textId="77777777" w:rsidR="009067F3" w:rsidRPr="009067F3" w:rsidRDefault="009067F3" w:rsidP="009067F3">
      <w:pPr>
        <w:numPr>
          <w:ilvl w:val="1"/>
          <w:numId w:val="78"/>
        </w:numPr>
        <w:spacing w:after="0" w:line="276" w:lineRule="auto"/>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144 ust. 1 pkt 2-6 ustawy Prawo zamówień publicznych   z zachowaniem warunków określonych w art. 144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eastAsia="Calibri" w:hAnsi="Times New Roman" w:cs="Times New Roman"/>
          <w:color w:val="00000A"/>
          <w:sz w:val="24"/>
          <w:szCs w:val="24"/>
        </w:rPr>
        <w:t>późn</w:t>
      </w:r>
      <w:proofErr w:type="spellEnd"/>
      <w:r w:rsidRPr="009067F3">
        <w:rPr>
          <w:rFonts w:ascii="Times New Roman" w:eastAsia="Calibri" w:hAnsi="Times New Roman" w:cs="Times New Roman"/>
          <w:color w:val="00000A"/>
          <w:sz w:val="24"/>
          <w:szCs w:val="24"/>
        </w:rPr>
        <w:t xml:space="preserve">. zm.).   </w:t>
      </w:r>
    </w:p>
    <w:p w14:paraId="1A9170BA"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89E52F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4CE1C98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§26</w:t>
      </w:r>
    </w:p>
    <w:p w14:paraId="0CFDF31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Wykonawca wnosi zabezpieczenie należytego wykonania umowy (Zabezpieczenie)                   w wysokości </w:t>
      </w:r>
      <w:r w:rsidRPr="009067F3">
        <w:rPr>
          <w:rFonts w:ascii="Times New Roman" w:eastAsia="Times New Roman" w:hAnsi="Times New Roman" w:cs="Times New Roman"/>
          <w:b/>
          <w:color w:val="00000A"/>
          <w:sz w:val="24"/>
          <w:szCs w:val="24"/>
          <w:lang w:eastAsia="pl-PL"/>
        </w:rPr>
        <w:t>10%</w:t>
      </w:r>
      <w:r w:rsidRPr="009067F3">
        <w:rPr>
          <w:rFonts w:ascii="Times New Roman" w:eastAsia="Times New Roman" w:hAnsi="Times New Roman" w:cs="Times New Roman"/>
          <w:color w:val="00000A"/>
          <w:sz w:val="24"/>
          <w:szCs w:val="24"/>
          <w:lang w:eastAsia="pl-PL"/>
        </w:rPr>
        <w:t xml:space="preserve"> ceny oferty zawierającej podatek VAT, co stanowi kwotę ………………… zł., w formie …………………………………... </w:t>
      </w:r>
    </w:p>
    <w:p w14:paraId="0563EDDD"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do pokrycia roszczeń z tytułu niewykonania lub nienależytego wykonania zamówienia.</w:t>
      </w:r>
    </w:p>
    <w:p w14:paraId="65A8DA5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wniesione w formie pieniężnej (przelew na rachunek bankowy) ZAMAWIAJĄCY przechowuje na oprocentowanym rachunku bankowym.</w:t>
      </w:r>
    </w:p>
    <w:p w14:paraId="19CD88D6"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zwróci 70% wartości Zabezpieczenia w terminie 30 dni od dnia wykonania przedmiotu umowy i uznania go za należycie wykonane. Pozostałe 30% wartości zabezpieczenia będzie zwrócone w terminie do 15 dni po upływie</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okresu rękojmi za wady.</w:t>
      </w:r>
    </w:p>
    <w:p w14:paraId="7D0740EC"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1A528D01"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Zabezpieczenie złożone w formie innej niż pieniądz ZAMAWIAJĄCY zwróci poprzez przekazanie WYKONAWCY oryginału dokumentu potwierdzającego złożenie zabezpieczenia. </w:t>
      </w:r>
    </w:p>
    <w:p w14:paraId="56E56D5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AA0FE7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§27</w:t>
      </w:r>
    </w:p>
    <w:p w14:paraId="4D4E32B4"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Wszelkie zmiany umowy z zastrzeżeniem ust. 2 wymagają dla swej ważności formy pisemnej w postaci obustronnie podpisanego aneksu.</w:t>
      </w:r>
    </w:p>
    <w:p w14:paraId="4BFC14AF"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Nie stanowi zmiany umowy w rozumieniu art. 144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20B249A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2BF66F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§28</w:t>
      </w:r>
    </w:p>
    <w:p w14:paraId="33DE5538"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6C31"/>
          <w:sz w:val="24"/>
          <w:szCs w:val="24"/>
          <w:lang w:eastAsia="pl-PL"/>
        </w:rPr>
        <w:t>1.</w:t>
      </w:r>
      <w:r w:rsidRPr="009067F3">
        <w:rPr>
          <w:rFonts w:ascii="Times New Roman" w:eastAsia="Times New Roman" w:hAnsi="Times New Roman" w:cs="Times New Roman"/>
          <w:color w:val="006C31"/>
          <w:sz w:val="24"/>
          <w:szCs w:val="24"/>
          <w:lang w:eastAsia="pl-PL"/>
        </w:rPr>
        <w:tab/>
      </w:r>
      <w:r w:rsidRPr="009067F3">
        <w:rPr>
          <w:rFonts w:ascii="Times New Roman" w:eastAsia="Times New Roman" w:hAnsi="Times New Roman" w:cs="Times New Roman"/>
          <w:color w:val="00000A"/>
          <w:sz w:val="24"/>
          <w:szCs w:val="24"/>
          <w:lang w:eastAsia="pl-PL"/>
        </w:rPr>
        <w:t>Integralną część niniejszej umowy stanowią:</w:t>
      </w:r>
    </w:p>
    <w:p w14:paraId="73781B6F"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złożona przez WYKONAWCĘ w przetargu nieograniczonym - znak: SKMMU.086.47.20;</w:t>
      </w:r>
    </w:p>
    <w:p w14:paraId="61C16636"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Specyfikacja Istotnych Warunków Zamówienia dotycząca przetargu nieograniczonego - znak: SKMMU.086.47.20;</w:t>
      </w:r>
    </w:p>
    <w:p w14:paraId="537B0D3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Gwarancja; </w:t>
      </w:r>
    </w:p>
    <w:p w14:paraId="32B7E562"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budowlany, projekt wykonawczy i Specyfikacje Techniczne Wykonania                         i Odbioru Robót Budowlanych, a także tabele przedmiarowe (”Pr”);</w:t>
      </w:r>
    </w:p>
    <w:p w14:paraId="53E79C9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Cennik usług;</w:t>
      </w:r>
    </w:p>
    <w:p w14:paraId="77704631"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Instrukcje SKM;</w:t>
      </w:r>
    </w:p>
    <w:p w14:paraId="2941BC1D" w14:textId="3D500D11"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H</w:t>
      </w:r>
      <w:r w:rsidRPr="009067F3">
        <w:rPr>
          <w:rFonts w:ascii="Times New Roman" w:eastAsia="Times New Roman" w:hAnsi="Times New Roman" w:cs="Times New Roman"/>
          <w:color w:val="00000A"/>
          <w:sz w:val="24"/>
          <w:szCs w:val="24"/>
          <w:lang w:eastAsia="pl-PL"/>
        </w:rPr>
        <w:t>armonogram rzeczowo-finansowy;</w:t>
      </w:r>
    </w:p>
    <w:p w14:paraId="59DA772E" w14:textId="15E806E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E</w:t>
      </w:r>
      <w:r w:rsidRPr="009067F3">
        <w:rPr>
          <w:rFonts w:ascii="Times New Roman" w:eastAsia="Times New Roman" w:hAnsi="Times New Roman" w:cs="Times New Roman"/>
          <w:color w:val="00000A"/>
          <w:sz w:val="24"/>
          <w:szCs w:val="24"/>
          <w:lang w:eastAsia="pl-PL"/>
        </w:rPr>
        <w:t>gzemplarz umowy/umów z PODWYKONAWCĄ;</w:t>
      </w:r>
    </w:p>
    <w:p w14:paraId="2D1B06F7"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OPZ.</w:t>
      </w:r>
    </w:p>
    <w:p w14:paraId="00E6F0C0"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Wymagania wyszczególnione w choćby jednej części składowej niniejszej umowy są obowiązujące dla WYKONAWCY tak, jakby były zawarte w pozostałych częściach.</w:t>
      </w:r>
    </w:p>
    <w:p w14:paraId="36AEA003"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p>
    <w:p w14:paraId="643D57A6"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0586854"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AA71D0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8109BEE" w14:textId="77777777" w:rsidR="009067F3" w:rsidRPr="009067F3" w:rsidRDefault="009067F3" w:rsidP="009067F3">
      <w:pPr>
        <w:spacing w:after="0" w:line="240" w:lineRule="auto"/>
        <w:ind w:left="708" w:firstLine="708"/>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WYKONAWCA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ZAMAWIAJĄCY     </w:t>
      </w:r>
    </w:p>
    <w:p w14:paraId="303B014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ADF35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65C261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82D4A7E"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C8FA85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0E396F3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C6C5C8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25C4A9"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7F674A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E58B1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B87D770" w14:textId="7C968438"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Pr>
          <w:rFonts w:ascii="Times New Roman" w:eastAsia="Times New Roman" w:hAnsi="Times New Roman" w:cs="Times New Roman"/>
          <w:b/>
          <w:i/>
          <w:color w:val="00000A"/>
          <w:sz w:val="24"/>
          <w:szCs w:val="24"/>
          <w:lang w:eastAsia="pl-PL"/>
        </w:rPr>
        <w:t>Z</w:t>
      </w:r>
      <w:r w:rsidRPr="009067F3">
        <w:rPr>
          <w:rFonts w:ascii="Times New Roman" w:eastAsia="Times New Roman" w:hAnsi="Times New Roman" w:cs="Times New Roman"/>
          <w:b/>
          <w:i/>
          <w:color w:val="00000A"/>
          <w:sz w:val="24"/>
          <w:szCs w:val="24"/>
          <w:lang w:eastAsia="pl-PL"/>
        </w:rPr>
        <w:t>ałącznik nr 4 do SIWZ</w:t>
      </w:r>
    </w:p>
    <w:p w14:paraId="2560D43B" w14:textId="77777777" w:rsidR="009067F3" w:rsidRPr="009067F3" w:rsidRDefault="009067F3" w:rsidP="009067F3">
      <w:pPr>
        <w:widowControl w:val="0"/>
        <w:spacing w:after="0" w:line="240" w:lineRule="auto"/>
        <w:ind w:right="5137"/>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b/>
          <w:bCs/>
          <w:color w:val="00000A"/>
          <w:sz w:val="24"/>
          <w:szCs w:val="24"/>
          <w:u w:val="single"/>
          <w:lang w:eastAsia="pl-PL"/>
        </w:rPr>
        <w:t>SKMM</w:t>
      </w:r>
      <w:r w:rsidRPr="009067F3">
        <w:rPr>
          <w:rFonts w:ascii="Times New Roman" w:eastAsia="Times New Roman" w:hAnsi="Times New Roman" w:cs="Times New Roman"/>
          <w:b/>
          <w:i/>
          <w:color w:val="00000A"/>
          <w:sz w:val="24"/>
          <w:szCs w:val="24"/>
          <w:u w:val="single"/>
          <w:lang w:eastAsia="pl-PL"/>
        </w:rPr>
        <w:t>U.086.47.20</w:t>
      </w:r>
      <w:r w:rsidRPr="009067F3">
        <w:rPr>
          <w:rFonts w:ascii="Times New Roman" w:eastAsia="Times New Roman" w:hAnsi="Times New Roman" w:cs="Times New Roman"/>
          <w:b/>
          <w:i/>
          <w:color w:val="00000A"/>
          <w:sz w:val="24"/>
          <w:szCs w:val="24"/>
          <w:u w:val="single"/>
          <w:lang w:eastAsia="pl-PL"/>
        </w:rPr>
        <w:tab/>
      </w:r>
      <w:r w:rsidRPr="009067F3">
        <w:rPr>
          <w:rFonts w:ascii="Times New Roman" w:eastAsia="Times New Roman" w:hAnsi="Times New Roman" w:cs="Times New Roman"/>
          <w:b/>
          <w:i/>
          <w:color w:val="00000A"/>
          <w:sz w:val="24"/>
          <w:szCs w:val="24"/>
          <w:lang w:eastAsia="pl-PL"/>
        </w:rPr>
        <w:tab/>
        <w:t xml:space="preserve">                    </w:t>
      </w:r>
    </w:p>
    <w:p w14:paraId="0EBAAEAF"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 xml:space="preserve">                                     </w:t>
      </w:r>
    </w:p>
    <w:p w14:paraId="2ACC1B7C"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p>
    <w:p w14:paraId="73472874" w14:textId="77777777" w:rsidR="009067F3" w:rsidRPr="009067F3" w:rsidRDefault="009067F3" w:rsidP="009067F3">
      <w:pPr>
        <w:widowControl w:val="0"/>
        <w:spacing w:after="0" w:line="240" w:lineRule="auto"/>
        <w:ind w:right="-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OŚWIADCZENIE O PRZYNALEŻNOŚCI LUB BRAKU PRZYNALEŻNOŚCI DO TEJ SAMEJ GRUPY KAPITAŁOWEJ</w:t>
      </w:r>
    </w:p>
    <w:p w14:paraId="0BE7E421"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rozumieniu art. 4 pkt 14 ustawy z dnia 16 lutego 2007 r. o ochronie konkurencji </w:t>
      </w:r>
      <w:r w:rsidRPr="009067F3">
        <w:rPr>
          <w:rFonts w:ascii="Times New Roman" w:eastAsia="Times New Roman" w:hAnsi="Times New Roman" w:cs="Times New Roman"/>
          <w:color w:val="00000A"/>
          <w:sz w:val="24"/>
          <w:szCs w:val="24"/>
          <w:lang w:eastAsia="pl-PL"/>
        </w:rPr>
        <w:br/>
        <w:t xml:space="preserve">i konsumentów (. (tekst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w:t>
      </w:r>
      <w:r w:rsidRPr="009067F3">
        <w:rPr>
          <w:rFonts w:ascii="Times New Roman" w:eastAsia="Times New Roman" w:hAnsi="Times New Roman" w:cs="Times New Roman"/>
          <w:bCs/>
          <w:color w:val="00000A"/>
          <w:sz w:val="24"/>
          <w:szCs w:val="24"/>
          <w:lang w:eastAsia="pl-PL"/>
        </w:rPr>
        <w:t xml:space="preserve">o której mowa w </w:t>
      </w:r>
      <w:r w:rsidRPr="009067F3">
        <w:rPr>
          <w:rFonts w:ascii="Times New Roman" w:eastAsia="Times New Roman" w:hAnsi="Times New Roman" w:cs="Times New Roman"/>
          <w:color w:val="00000A"/>
          <w:sz w:val="24"/>
          <w:szCs w:val="24"/>
          <w:lang w:eastAsia="pl-PL"/>
        </w:rPr>
        <w:t xml:space="preserve">art. 24 ust. 11 w związku z art. 24 ust. 1 pkt 23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p>
    <w:p w14:paraId="5A276E60" w14:textId="77777777" w:rsidR="009067F3" w:rsidRPr="009067F3" w:rsidRDefault="009067F3" w:rsidP="009067F3">
      <w:pPr>
        <w:widowControl w:val="0"/>
        <w:spacing w:after="0" w:line="240" w:lineRule="auto"/>
        <w:ind w:left="720" w:hanging="720"/>
        <w:jc w:val="both"/>
        <w:rPr>
          <w:rFonts w:ascii="Times New Roman" w:eastAsia="Times New Roman" w:hAnsi="Times New Roman" w:cs="Times New Roman"/>
          <w:b/>
          <w:color w:val="00000A"/>
          <w:sz w:val="24"/>
          <w:szCs w:val="24"/>
          <w:u w:val="single"/>
          <w:lang w:eastAsia="pl-PL"/>
        </w:rPr>
      </w:pPr>
    </w:p>
    <w:p w14:paraId="35C22F0B" w14:textId="77777777" w:rsidR="009067F3" w:rsidRPr="009067F3" w:rsidRDefault="009067F3" w:rsidP="009067F3">
      <w:pPr>
        <w:widowControl w:val="0"/>
        <w:spacing w:after="0" w:line="240" w:lineRule="auto"/>
        <w:ind w:left="1134" w:hanging="113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UWAGA:</w:t>
      </w:r>
      <w:r w:rsidRPr="009067F3">
        <w:rPr>
          <w:rFonts w:ascii="Times New Roman" w:eastAsia="Times New Roman" w:hAnsi="Times New Roman" w:cs="Times New Roman"/>
          <w:b/>
          <w:color w:val="00000A"/>
          <w:sz w:val="24"/>
          <w:szCs w:val="24"/>
          <w:lang w:eastAsia="pl-PL"/>
        </w:rPr>
        <w:t xml:space="preserve"> Wykonawca składa niniejszy dokument </w:t>
      </w:r>
      <w:r w:rsidRPr="009067F3">
        <w:rPr>
          <w:rFonts w:ascii="Times New Roman" w:eastAsia="Times New Roman" w:hAnsi="Times New Roman" w:cs="Times New Roman"/>
          <w:b/>
          <w:color w:val="00000A"/>
          <w:sz w:val="24"/>
          <w:szCs w:val="24"/>
          <w:u w:val="single"/>
          <w:lang w:eastAsia="pl-PL"/>
        </w:rPr>
        <w:t>w terminie 3 dni</w:t>
      </w:r>
      <w:r w:rsidRPr="009067F3">
        <w:rPr>
          <w:rFonts w:ascii="Times New Roman" w:eastAsia="Times New Roman" w:hAnsi="Times New Roman" w:cs="Times New Roman"/>
          <w:b/>
          <w:color w:val="00000A"/>
          <w:sz w:val="24"/>
          <w:szCs w:val="24"/>
          <w:lang w:eastAsia="pl-PL"/>
        </w:rPr>
        <w:t xml:space="preserve"> od zamieszczenia przez Zamawiającego informacji z otwarcia ofert na stronie internetowej ( art. 86 ust. 5 ustawy)</w:t>
      </w:r>
    </w:p>
    <w:p w14:paraId="75938E7D" w14:textId="77777777" w:rsidR="009067F3" w:rsidRPr="009067F3" w:rsidRDefault="009067F3" w:rsidP="009067F3">
      <w:pPr>
        <w:widowControl w:val="0"/>
        <w:spacing w:after="0" w:line="240" w:lineRule="auto"/>
        <w:jc w:val="both"/>
        <w:rPr>
          <w:rFonts w:ascii="Times New Roman" w:eastAsia="Times New Roman" w:hAnsi="Times New Roman" w:cs="Times New Roman"/>
          <w:b/>
          <w:color w:val="00000A"/>
          <w:sz w:val="24"/>
          <w:szCs w:val="24"/>
          <w:lang w:eastAsia="pl-PL"/>
        </w:rPr>
      </w:pPr>
    </w:p>
    <w:p w14:paraId="38CE34EA" w14:textId="77777777" w:rsidR="009067F3" w:rsidRPr="009067F3" w:rsidRDefault="009067F3" w:rsidP="009067F3">
      <w:pPr>
        <w:spacing w:after="0" w:line="360" w:lineRule="auto"/>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lang w:eastAsia="pl-PL"/>
        </w:rPr>
        <w:t xml:space="preserve">Przystępując do postępowania w sprawie udzielenia zamówienia publicznego w trybie przetargu nieograniczonego dot. </w:t>
      </w:r>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Cs/>
          <w:color w:val="00000A"/>
          <w:sz w:val="24"/>
          <w:szCs w:val="24"/>
          <w:lang w:eastAsia="pl-PL"/>
        </w:rPr>
        <w:t>numer sprawy – SKMMU.086.47.20</w:t>
      </w:r>
    </w:p>
    <w:p w14:paraId="59D0D73D" w14:textId="77777777" w:rsidR="009067F3" w:rsidRPr="009067F3" w:rsidRDefault="009067F3" w:rsidP="009067F3">
      <w:pPr>
        <w:widowControl w:val="0"/>
        <w:suppressAutoHyphens/>
        <w:spacing w:after="0" w:line="240" w:lineRule="auto"/>
        <w:ind w:left="426"/>
        <w:jc w:val="both"/>
        <w:rPr>
          <w:rFonts w:ascii="Times New Roman" w:eastAsia="Calibri" w:hAnsi="Times New Roman" w:cs="Times New Roman"/>
          <w:color w:val="00000A"/>
          <w:sz w:val="24"/>
          <w:szCs w:val="24"/>
        </w:rPr>
      </w:pPr>
    </w:p>
    <w:p w14:paraId="3BDE1E05"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Imię i nazwisko</w:t>
      </w:r>
      <w:r w:rsidRPr="009067F3">
        <w:rPr>
          <w:rFonts w:ascii="Times New Roman" w:eastAsia="Times New Roman" w:hAnsi="Times New Roman" w:cs="Times New Roman"/>
          <w:b/>
          <w:bCs/>
          <w:color w:val="00000A"/>
          <w:sz w:val="24"/>
          <w:szCs w:val="24"/>
          <w:lang w:eastAsia="pl-PL"/>
        </w:rPr>
        <w:tab/>
        <w:t xml:space="preserve"> ....................................................................................................</w:t>
      </w:r>
    </w:p>
    <w:p w14:paraId="53327E02"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reprezentując Wykonawcę  (nazwa Wykonawcy) ......................................................... z siedzibą w  ………………………………………………………...…………………………..……</w:t>
      </w:r>
    </w:p>
    <w:p w14:paraId="5318E48C"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p>
    <w:p w14:paraId="7D04B62F" w14:textId="77777777" w:rsidR="009067F3" w:rsidRPr="009067F3" w:rsidRDefault="009067F3" w:rsidP="009067F3">
      <w:p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jako – upoważniony na piśmie lub wpisany w rejestrze .............................................</w:t>
      </w:r>
      <w:r w:rsidRPr="009067F3">
        <w:rPr>
          <w:rFonts w:ascii="Times New Roman" w:eastAsia="Times New Roman" w:hAnsi="Times New Roman" w:cs="Times New Roman"/>
          <w:b/>
          <w:bCs/>
          <w:color w:val="00000A"/>
          <w:sz w:val="24"/>
          <w:szCs w:val="24"/>
          <w:lang w:eastAsia="pl-PL"/>
        </w:rPr>
        <w:br/>
      </w:r>
      <w:r w:rsidRPr="009067F3">
        <w:rPr>
          <w:rFonts w:ascii="Times New Roman" w:eastAsia="Times New Roman" w:hAnsi="Times New Roman" w:cs="Times New Roman"/>
          <w:bCs/>
          <w:color w:val="00000A"/>
          <w:sz w:val="24"/>
          <w:szCs w:val="24"/>
          <w:lang w:eastAsia="pl-PL"/>
        </w:rPr>
        <w:t>w imieniu reprezentowanego przeze mnie Wykonawcy, oświadczam, że Wykonawca ten:</w:t>
      </w:r>
    </w:p>
    <w:p w14:paraId="38CE156C" w14:textId="77777777" w:rsidR="009067F3" w:rsidRPr="009067F3" w:rsidRDefault="009067F3" w:rsidP="009067F3">
      <w:pPr>
        <w:widowControl w:val="0"/>
        <w:numPr>
          <w:ilvl w:val="0"/>
          <w:numId w:val="11"/>
        </w:numPr>
        <w:tabs>
          <w:tab w:val="left" w:pos="426"/>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Nie należy do tej samej grupy kapitałowej z żadnym w Wykonawców, którzy złożyli odrębne oferty w przedmiotowym postępowaniu</w:t>
      </w:r>
      <w:r w:rsidRPr="009067F3">
        <w:rPr>
          <w:rFonts w:ascii="Times New Roman" w:eastAsia="Times New Roman" w:hAnsi="Times New Roman" w:cs="Times New Roman"/>
          <w:bCs/>
          <w:color w:val="00000A"/>
          <w:sz w:val="24"/>
          <w:szCs w:val="24"/>
          <w:lang w:eastAsia="pl-PL"/>
        </w:rPr>
        <w:tab/>
      </w:r>
    </w:p>
    <w:p w14:paraId="55189CE3" w14:textId="77777777" w:rsidR="009067F3" w:rsidRPr="009067F3" w:rsidRDefault="009067F3" w:rsidP="009067F3">
      <w:pPr>
        <w:widowControl w:val="0"/>
        <w:numPr>
          <w:ilvl w:val="0"/>
          <w:numId w:val="11"/>
        </w:numPr>
        <w:tabs>
          <w:tab w:val="left" w:pos="426"/>
          <w:tab w:val="left" w:pos="993"/>
        </w:tabs>
        <w:spacing w:after="0" w:line="240" w:lineRule="auto"/>
        <w:ind w:left="426" w:hanging="426"/>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Należy do tej samej grupy kapitałowej co Wykonawca, który złożył odrębną ofertę w przedmiotowym postępowaniu działający pod firmą ……………………..</w:t>
      </w:r>
      <w:r w:rsidRPr="009067F3">
        <w:rPr>
          <w:rFonts w:ascii="Times New Roman" w:eastAsia="Times New Roman" w:hAnsi="Times New Roman" w:cs="Times New Roman"/>
          <w:bCs/>
          <w:i/>
          <w:iCs/>
          <w:color w:val="00000A"/>
          <w:sz w:val="24"/>
          <w:szCs w:val="24"/>
          <w:vertAlign w:val="superscript"/>
          <w:lang w:eastAsia="pl-PL"/>
        </w:rPr>
        <w:t>*</w:t>
      </w:r>
    </w:p>
    <w:p w14:paraId="2C478356" w14:textId="77777777" w:rsidR="009067F3" w:rsidRPr="009067F3" w:rsidRDefault="009067F3" w:rsidP="009067F3">
      <w:pPr>
        <w:widowControl w:val="0"/>
        <w:tabs>
          <w:tab w:val="left" w:pos="567"/>
        </w:tabs>
        <w:spacing w:after="0" w:line="240" w:lineRule="auto"/>
        <w:ind w:left="600"/>
        <w:jc w:val="both"/>
        <w:rPr>
          <w:rFonts w:ascii="Times New Roman" w:eastAsia="Times New Roman" w:hAnsi="Times New Roman" w:cs="Times New Roman"/>
          <w:color w:val="00000A"/>
          <w:sz w:val="24"/>
          <w:szCs w:val="24"/>
          <w:lang w:eastAsia="pl-PL"/>
        </w:rPr>
      </w:pPr>
    </w:p>
    <w:p w14:paraId="4E865009"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r w:rsidRPr="009067F3">
        <w:rPr>
          <w:rFonts w:ascii="Times New Roman" w:eastAsia="Times New Roman" w:hAnsi="Times New Roman" w:cs="Times New Roman"/>
          <w:b/>
          <w:bCs/>
          <w:i/>
          <w:iCs/>
          <w:color w:val="00000A"/>
          <w:sz w:val="24"/>
          <w:szCs w:val="24"/>
          <w:vertAlign w:val="superscript"/>
          <w:lang w:eastAsia="pl-PL"/>
        </w:rPr>
        <w:t>* niepotrzebne skreślić</w:t>
      </w:r>
    </w:p>
    <w:p w14:paraId="11B9424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p>
    <w:p w14:paraId="0B30BC45"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Wraz ze złożeniem oświadczenia, wykonawca może przedstawić dowody, że powiązania z innym wykonawcą nie prowadzą do zakłócenia konkurencji w postępowaniu o udzielenie zamówienia. </w:t>
      </w:r>
    </w:p>
    <w:p w14:paraId="67B35D0F"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6705F8E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oświadczenie składa każdy z Wykonawców osobno.</w:t>
      </w:r>
    </w:p>
    <w:p w14:paraId="6FCAC5F4"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5119145B"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p>
    <w:p w14:paraId="4A2EC47E" w14:textId="77777777" w:rsidR="009067F3" w:rsidRPr="009067F3" w:rsidRDefault="009067F3" w:rsidP="009067F3">
      <w:pPr>
        <w:widowControl w:val="0"/>
        <w:suppressAutoHyphens/>
        <w:spacing w:after="0" w:line="240" w:lineRule="auto"/>
        <w:jc w:val="both"/>
        <w:rPr>
          <w:rFonts w:ascii="Times New Roman" w:eastAsia="Lucida Sans Unicode" w:hAnsi="Times New Roman" w:cs="Times New Roman"/>
          <w:b/>
          <w:color w:val="00000A"/>
          <w:sz w:val="24"/>
          <w:szCs w:val="24"/>
          <w:lang w:eastAsia="pl-PL"/>
        </w:rPr>
      </w:pPr>
      <w:r w:rsidRPr="009067F3">
        <w:rPr>
          <w:rFonts w:ascii="Times New Roman" w:eastAsia="Lucida Sans Unicode" w:hAnsi="Times New Roman" w:cs="Times New Roman"/>
          <w:b/>
          <w:color w:val="00000A"/>
          <w:sz w:val="24"/>
          <w:szCs w:val="24"/>
          <w:lang w:eastAsia="pl-PL"/>
        </w:rPr>
        <w:t>...................................................</w:t>
      </w:r>
      <w:r w:rsidRPr="009067F3">
        <w:rPr>
          <w:rFonts w:ascii="Times New Roman" w:eastAsia="Lucida Sans Unicode" w:hAnsi="Times New Roman" w:cs="Times New Roman"/>
          <w:b/>
          <w:color w:val="00000A"/>
          <w:sz w:val="24"/>
          <w:szCs w:val="24"/>
          <w:lang w:eastAsia="pl-PL"/>
        </w:rPr>
        <w:tab/>
      </w:r>
      <w:r w:rsidRPr="009067F3">
        <w:rPr>
          <w:rFonts w:ascii="Times New Roman" w:eastAsia="Lucida Sans Unicode" w:hAnsi="Times New Roman" w:cs="Times New Roman"/>
          <w:bCs/>
          <w:color w:val="00000A"/>
          <w:sz w:val="24"/>
          <w:szCs w:val="24"/>
          <w:lang w:eastAsia="pl-PL"/>
        </w:rPr>
        <w:tab/>
      </w:r>
      <w:r w:rsidRPr="009067F3">
        <w:rPr>
          <w:rFonts w:ascii="Times New Roman" w:eastAsia="Lucida Sans Unicode" w:hAnsi="Times New Roman" w:cs="Times New Roman"/>
          <w:bCs/>
          <w:color w:val="00000A"/>
          <w:sz w:val="24"/>
          <w:szCs w:val="24"/>
          <w:lang w:eastAsia="pl-PL"/>
        </w:rPr>
        <w:tab/>
        <w:t xml:space="preserve">           </w:t>
      </w:r>
      <w:r w:rsidRPr="009067F3">
        <w:rPr>
          <w:rFonts w:ascii="Times New Roman" w:eastAsia="Lucida Sans Unicode" w:hAnsi="Times New Roman" w:cs="Times New Roman"/>
          <w:b/>
          <w:color w:val="00000A"/>
          <w:sz w:val="24"/>
          <w:szCs w:val="24"/>
          <w:lang w:eastAsia="pl-PL"/>
        </w:rPr>
        <w:t>.....................................................</w:t>
      </w:r>
    </w:p>
    <w:p w14:paraId="7F350304" w14:textId="77777777" w:rsidR="009067F3" w:rsidRPr="009067F3" w:rsidRDefault="009067F3" w:rsidP="009067F3">
      <w:pPr>
        <w:widowControl w:val="0"/>
        <w:spacing w:after="0" w:line="240" w:lineRule="auto"/>
        <w:outlineLvl w:val="0"/>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i/>
          <w:color w:val="00000A"/>
          <w:sz w:val="24"/>
          <w:szCs w:val="24"/>
          <w:lang w:eastAsia="pl-PL"/>
        </w:rPr>
        <w:t>miejscowość, data</w:t>
      </w:r>
      <w:r w:rsidRPr="009067F3">
        <w:rPr>
          <w:rFonts w:ascii="Times New Roman" w:eastAsia="Times New Roman" w:hAnsi="Times New Roman" w:cs="Times New Roman"/>
          <w:i/>
          <w:color w:val="00000A"/>
          <w:sz w:val="24"/>
          <w:szCs w:val="24"/>
          <w:lang w:eastAsia="pl-PL"/>
        </w:rPr>
        <w:tab/>
        <w:t xml:space="preserve">                                 (</w:t>
      </w:r>
      <w:r w:rsidRPr="009067F3">
        <w:rPr>
          <w:rFonts w:ascii="Times New Roman" w:eastAsia="Times New Roman" w:hAnsi="Times New Roman" w:cs="Times New Roman"/>
          <w:bCs/>
          <w:i/>
          <w:iCs/>
          <w:color w:val="00000A"/>
          <w:sz w:val="24"/>
          <w:szCs w:val="24"/>
          <w:lang w:eastAsia="pl-PL"/>
        </w:rPr>
        <w:t>podpis uprawnionego przedstawiciela Wykonawcy</w:t>
      </w:r>
    </w:p>
    <w:p w14:paraId="5E07960D"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6414675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Załącznik nr 5 do SIWZ </w:t>
      </w:r>
    </w:p>
    <w:p w14:paraId="7DCD1652"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067F3">
        <w:rPr>
          <w:rFonts w:ascii="Times New Roman" w:eastAsia="Times New Roman" w:hAnsi="Times New Roman" w:cs="Times New Roman"/>
          <w:b/>
          <w:iCs/>
          <w:color w:val="00000A"/>
          <w:sz w:val="24"/>
          <w:szCs w:val="24"/>
          <w:u w:val="single"/>
          <w:lang w:eastAsia="pl-PL"/>
        </w:rPr>
        <w:t>SKMMU.086.47.20</w:t>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p>
    <w:p w14:paraId="3FDE3DF4"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48C0F50F"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FB7E59"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2B0BD4"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0718248"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D9FDBD3"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2D861E4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D43B3B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951BF2D" w14:textId="77777777" w:rsidR="009067F3" w:rsidRPr="009067F3" w:rsidRDefault="009067F3" w:rsidP="009067F3">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osób skierowanych przez Wykonawcę do realizacji zamówienia </w:t>
      </w:r>
    </w:p>
    <w:p w14:paraId="502029CB" w14:textId="77777777" w:rsidR="009067F3" w:rsidRPr="009067F3" w:rsidRDefault="009067F3" w:rsidP="009067F3">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 </w:t>
      </w:r>
    </w:p>
    <w:p w14:paraId="7CF021B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493"/>
        <w:gridCol w:w="2321"/>
        <w:gridCol w:w="2822"/>
        <w:gridCol w:w="1828"/>
        <w:gridCol w:w="1603"/>
      </w:tblGrid>
      <w:tr w:rsidR="009067F3" w:rsidRPr="009067F3" w14:paraId="6E3E7EAA"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34B5D6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Lp.</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D4BEB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lang w:eastAsia="pl-PL"/>
              </w:rPr>
              <w:t>Imię i Nazwisko</w:t>
            </w:r>
            <w:r w:rsidRPr="009067F3">
              <w:rPr>
                <w:rFonts w:ascii="Times New Roman" w:eastAsia="Times New Roman" w:hAnsi="Times New Roman" w:cs="Times New Roman"/>
                <w:color w:val="00000A"/>
                <w:sz w:val="24"/>
                <w:szCs w:val="24"/>
                <w:lang w:eastAsia="pl-PL"/>
              </w:rPr>
              <w:t xml:space="preserve"> </w:t>
            </w: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98489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Informacje dotyczące kwalifikacji zawodowych, uprawnień, doświadczenia, </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126279E"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Zakres wykonywanych czynności ( okres pełnienia obowiązków)</w:t>
            </w: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FCAB2EA"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Podstawa do dysponowania </w:t>
            </w:r>
          </w:p>
        </w:tc>
      </w:tr>
      <w:tr w:rsidR="009067F3" w:rsidRPr="009067F3" w14:paraId="2C7236A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8E40C8"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25830C4"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53AFA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85D14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65BACC0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327266"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5B99EF"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12D285D"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2F2FA4A8"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A7675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534DAD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BD0AB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A51757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4214EFD0"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40C94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76133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4CBF2D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36CCA06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CC7B40"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A12543"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1F3B1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722B4463"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00EB720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82CF0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4C76B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731A8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63326B94"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49BDFA9" w14:textId="77777777" w:rsidTr="001165B7">
        <w:trPr>
          <w:trHeight w:val="1144"/>
        </w:trPr>
        <w:tc>
          <w:tcPr>
            <w:tcW w:w="4347" w:type="dxa"/>
            <w:shd w:val="clear" w:color="auto" w:fill="auto"/>
          </w:tcPr>
          <w:p w14:paraId="2055F6A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CE3BE4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808902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B8FE00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991F93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012347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5741E6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2C07AAA"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0D2EBA4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4AD0C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C7B0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40D777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512417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865C1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9AED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E44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172C1D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A83929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bookmarkStart w:id="90" w:name="_Hlk492646879"/>
            <w:bookmarkEnd w:id="90"/>
            <w:r w:rsidRPr="009067F3">
              <w:rPr>
                <w:rFonts w:ascii="Times New Roman" w:eastAsia="Times New Roman" w:hAnsi="Times New Roman" w:cs="Times New Roman"/>
                <w:color w:val="00000A"/>
                <w:sz w:val="24"/>
                <w:szCs w:val="24"/>
                <w:lang w:eastAsia="pl-PL"/>
              </w:rPr>
              <w:t>(podpis osoby uprawnionej lub przedstawiciela upoważnionego do reprezentacji wykonawcy)</w:t>
            </w:r>
          </w:p>
        </w:tc>
      </w:tr>
    </w:tbl>
    <w:p w14:paraId="6AE01555"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19F4DE6"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77C394F"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3AF73DB"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CFC381A"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301295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E9BDE0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A169EB" w14:textId="355B5BFF"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E50A33" w14:textId="49C501B8"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5DFDCB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76918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5E7DA1E" w14:textId="77777777" w:rsidR="009067F3" w:rsidRPr="009067F3" w:rsidRDefault="009067F3" w:rsidP="009067F3">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91" w:name="_Hlk492647258"/>
      <w:bookmarkEnd w:id="91"/>
      <w:r w:rsidRPr="009067F3">
        <w:rPr>
          <w:rFonts w:ascii="Times New Roman" w:eastAsia="Times New Roman" w:hAnsi="Times New Roman" w:cs="Times New Roman"/>
          <w:b/>
          <w:i/>
          <w:color w:val="00000A"/>
          <w:sz w:val="24"/>
          <w:szCs w:val="24"/>
          <w:lang w:eastAsia="pl-PL"/>
        </w:rPr>
        <w:t xml:space="preserve">Załącznik nr 6 do SIWZ </w:t>
      </w:r>
    </w:p>
    <w:p w14:paraId="2AA76C3E"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067F3">
        <w:rPr>
          <w:rFonts w:ascii="Times New Roman" w:eastAsia="Times New Roman" w:hAnsi="Times New Roman" w:cs="Times New Roman"/>
          <w:b/>
          <w:bCs/>
          <w:color w:val="000000" w:themeColor="text1"/>
          <w:sz w:val="24"/>
          <w:szCs w:val="24"/>
          <w:u w:val="single"/>
          <w:lang w:eastAsia="pl-PL"/>
        </w:rPr>
        <w:t>SKMMU.086.47.20</w:t>
      </w:r>
    </w:p>
    <w:p w14:paraId="73F05AF7" w14:textId="77777777" w:rsidR="009067F3" w:rsidRPr="009067F3" w:rsidRDefault="009067F3" w:rsidP="009067F3">
      <w:pPr>
        <w:tabs>
          <w:tab w:val="left" w:pos="6243"/>
        </w:tabs>
        <w:spacing w:after="0" w:line="240" w:lineRule="auto"/>
        <w:rPr>
          <w:rFonts w:ascii="Times New Roman" w:hAnsi="Times New Roman" w:cs="Times New Roman"/>
          <w:color w:val="FF0000"/>
          <w:sz w:val="24"/>
          <w:szCs w:val="24"/>
        </w:rPr>
      </w:pPr>
    </w:p>
    <w:p w14:paraId="66DEAA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6854A4F1"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4A16E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5DF6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FC8A6D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5463E"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1248AB76"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8E695A7"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07DB99"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5802B56"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510B6945"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robót budowlanych  </w:t>
      </w:r>
    </w:p>
    <w:p w14:paraId="3DD24C9D"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067F3" w:rsidRPr="009067F3" w14:paraId="3347E352" w14:textId="77777777" w:rsidTr="001165B7">
        <w:tc>
          <w:tcPr>
            <w:tcW w:w="569" w:type="dxa"/>
            <w:shd w:val="clear" w:color="auto" w:fill="auto"/>
            <w:tcMar>
              <w:left w:w="103" w:type="dxa"/>
            </w:tcMar>
            <w:vAlign w:val="center"/>
          </w:tcPr>
          <w:p w14:paraId="47D206F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5F62FD9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73A74FFC"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74B47759" w14:textId="77777777" w:rsidR="009067F3" w:rsidRPr="009067F3" w:rsidRDefault="009067F3" w:rsidP="009067F3">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Data Wykonania</w:t>
            </w:r>
          </w:p>
          <w:p w14:paraId="4A537476" w14:textId="77777777" w:rsidR="009067F3" w:rsidRPr="009067F3" w:rsidRDefault="009067F3" w:rsidP="009067F3">
            <w:pPr>
              <w:tabs>
                <w:tab w:val="left" w:pos="6243"/>
              </w:tabs>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(rozpoczęcie i zakończenia w </w:t>
            </w:r>
            <w:proofErr w:type="spellStart"/>
            <w:r w:rsidRPr="009067F3">
              <w:rPr>
                <w:rFonts w:ascii="Times New Roman" w:eastAsia="Times New Roman" w:hAnsi="Times New Roman" w:cs="Times New Roman"/>
                <w:color w:val="00000A"/>
                <w:sz w:val="24"/>
                <w:szCs w:val="24"/>
                <w:lang w:eastAsia="pl-PL"/>
              </w:rPr>
              <w:t>dd</w:t>
            </w:r>
            <w:proofErr w:type="spellEnd"/>
            <w:r w:rsidRPr="009067F3">
              <w:rPr>
                <w:rFonts w:ascii="Times New Roman" w:eastAsia="Times New Roman" w:hAnsi="Times New Roman" w:cs="Times New Roman"/>
                <w:color w:val="00000A"/>
                <w:sz w:val="24"/>
                <w:szCs w:val="24"/>
                <w:lang w:eastAsia="pl-PL"/>
              </w:rPr>
              <w:t>/mm/</w:t>
            </w:r>
            <w:proofErr w:type="spellStart"/>
            <w:r w:rsidRPr="009067F3">
              <w:rPr>
                <w:rFonts w:ascii="Times New Roman" w:eastAsia="Times New Roman" w:hAnsi="Times New Roman" w:cs="Times New Roman"/>
                <w:color w:val="00000A"/>
                <w:sz w:val="24"/>
                <w:szCs w:val="24"/>
                <w:lang w:eastAsia="pl-PL"/>
              </w:rPr>
              <w:t>rrrr</w:t>
            </w:r>
            <w:proofErr w:type="spellEnd"/>
            <w:r w:rsidRPr="009067F3">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7EA7B8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036558BD" w14:textId="77777777" w:rsidR="009067F3" w:rsidRPr="009067F3" w:rsidRDefault="009067F3" w:rsidP="009067F3">
            <w:pPr>
              <w:tabs>
                <w:tab w:val="left" w:pos="6243"/>
              </w:tabs>
              <w:jc w:val="center"/>
              <w:rPr>
                <w:rFonts w:ascii="Times New Roman" w:eastAsia="Times New Roman" w:hAnsi="Times New Roman" w:cs="Times New Roman"/>
                <w:b/>
                <w:color w:val="00000A"/>
                <w:sz w:val="24"/>
                <w:szCs w:val="24"/>
                <w:lang w:eastAsia="pl-PL"/>
              </w:rPr>
            </w:pPr>
          </w:p>
          <w:p w14:paraId="6209F6A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Podmiot, na rzecz, którego roboty zostały wykonane</w:t>
            </w:r>
          </w:p>
        </w:tc>
      </w:tr>
      <w:tr w:rsidR="009067F3" w:rsidRPr="009067F3" w14:paraId="17A25CA8" w14:textId="77777777" w:rsidTr="001165B7">
        <w:trPr>
          <w:trHeight w:val="751"/>
        </w:trPr>
        <w:tc>
          <w:tcPr>
            <w:tcW w:w="569" w:type="dxa"/>
            <w:shd w:val="clear" w:color="auto" w:fill="auto"/>
            <w:tcMar>
              <w:left w:w="103" w:type="dxa"/>
            </w:tcMar>
          </w:tcPr>
          <w:p w14:paraId="67E8904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5FF4360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36C8BD60"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4E15CCC3"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55D3A38"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48F46F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648870D9" w14:textId="77777777" w:rsidTr="001165B7">
        <w:trPr>
          <w:trHeight w:val="701"/>
        </w:trPr>
        <w:tc>
          <w:tcPr>
            <w:tcW w:w="569" w:type="dxa"/>
            <w:shd w:val="clear" w:color="auto" w:fill="auto"/>
            <w:tcMar>
              <w:left w:w="103" w:type="dxa"/>
            </w:tcMar>
          </w:tcPr>
          <w:p w14:paraId="4AC9543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8B0FB9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8B033A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ABB8F0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586AB9D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11682CB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08E7B596" w14:textId="77777777" w:rsidTr="001165B7">
        <w:trPr>
          <w:trHeight w:val="697"/>
        </w:trPr>
        <w:tc>
          <w:tcPr>
            <w:tcW w:w="569" w:type="dxa"/>
            <w:shd w:val="clear" w:color="auto" w:fill="auto"/>
            <w:tcMar>
              <w:left w:w="103" w:type="dxa"/>
            </w:tcMar>
          </w:tcPr>
          <w:p w14:paraId="615E252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3C4075B"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25B251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3DABE1D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04BF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7F3AAC0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D5AD138"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00192E8F"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611BD5ED" w14:textId="77777777" w:rsidR="009067F3" w:rsidRPr="009067F3" w:rsidRDefault="009067F3" w:rsidP="009067F3">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067F3">
        <w:rPr>
          <w:rFonts w:ascii="Times New Roman" w:eastAsia="Times New Roman" w:hAnsi="Times New Roman" w:cs="Times New Roman"/>
          <w:color w:val="00000A"/>
          <w:sz w:val="24"/>
          <w:szCs w:val="24"/>
          <w:u w:val="single"/>
          <w:lang w:eastAsia="ar-SA"/>
        </w:rPr>
        <w:t>UWAGA!</w:t>
      </w:r>
    </w:p>
    <w:p w14:paraId="03EAC4DD"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B45C21F" w14:textId="77777777" w:rsidTr="001165B7">
        <w:trPr>
          <w:trHeight w:val="1144"/>
        </w:trPr>
        <w:tc>
          <w:tcPr>
            <w:tcW w:w="4347" w:type="dxa"/>
            <w:shd w:val="clear" w:color="auto" w:fill="auto"/>
          </w:tcPr>
          <w:p w14:paraId="608EF24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6F17D2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95A7E6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03BB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6EEBBF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AD8AE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B7C00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374D9D4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3797D8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6618A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C9E21"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7EDB1B3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6AF4AB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D35C6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08D8FA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1CD9DD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2C16B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E70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596ED09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(podpis osoby uprawnionej lub przedstawiciela upoważnionego do reprezentacji wykonawcy)</w:t>
            </w:r>
          </w:p>
        </w:tc>
      </w:tr>
    </w:tbl>
    <w:p w14:paraId="0E34E3C0" w14:textId="77777777" w:rsidR="009067F3" w:rsidRPr="009067F3" w:rsidRDefault="009067F3" w:rsidP="009067F3">
      <w:pPr>
        <w:spacing w:after="0" w:line="240" w:lineRule="auto"/>
        <w:rPr>
          <w:rFonts w:ascii="Times New Roman" w:hAnsi="Times New Roman" w:cs="Times New Roman"/>
          <w:color w:val="00000A"/>
          <w:sz w:val="24"/>
          <w:szCs w:val="24"/>
        </w:rPr>
      </w:pPr>
    </w:p>
    <w:p w14:paraId="1E11F0FA" w14:textId="77777777" w:rsidR="009067F3" w:rsidRPr="009067F3" w:rsidRDefault="009067F3" w:rsidP="009067F3">
      <w:pPr>
        <w:spacing w:after="0" w:line="276" w:lineRule="auto"/>
        <w:jc w:val="right"/>
        <w:rPr>
          <w:rFonts w:ascii="Times New Roman" w:eastAsia="Calibri" w:hAnsi="Times New Roman" w:cs="Times New Roman"/>
          <w:b/>
          <w:color w:val="00000A"/>
          <w:sz w:val="24"/>
          <w:szCs w:val="24"/>
        </w:rPr>
      </w:pP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b/>
          <w:color w:val="00000A"/>
          <w:sz w:val="24"/>
          <w:szCs w:val="24"/>
        </w:rPr>
        <w:t>Załącznik nr 7 do SIWZ</w:t>
      </w:r>
    </w:p>
    <w:p w14:paraId="31567173" w14:textId="77777777" w:rsidR="009067F3" w:rsidRPr="009067F3" w:rsidRDefault="009067F3" w:rsidP="009067F3">
      <w:pPr>
        <w:spacing w:after="0" w:line="276" w:lineRule="auto"/>
        <w:jc w:val="center"/>
        <w:rPr>
          <w:rFonts w:ascii="Times New Roman" w:eastAsia="Calibri" w:hAnsi="Times New Roman" w:cs="Times New Roman"/>
          <w:i/>
          <w:color w:val="00000A"/>
          <w:sz w:val="24"/>
          <w:szCs w:val="24"/>
          <w:u w:val="single"/>
        </w:rPr>
      </w:pPr>
    </w:p>
    <w:p w14:paraId="5C4B1F51" w14:textId="77777777" w:rsidR="009067F3" w:rsidRPr="009067F3" w:rsidRDefault="009067F3" w:rsidP="009067F3">
      <w:pPr>
        <w:spacing w:after="0" w:line="276" w:lineRule="auto"/>
        <w:rPr>
          <w:rFonts w:ascii="Times New Roman" w:eastAsia="Calibri" w:hAnsi="Times New Roman" w:cs="Times New Roman"/>
          <w:color w:val="00000A"/>
          <w:sz w:val="24"/>
          <w:szCs w:val="24"/>
        </w:rPr>
      </w:pPr>
      <w:r w:rsidRPr="009067F3">
        <w:rPr>
          <w:rFonts w:ascii="Times New Roman" w:eastAsia="Calibri" w:hAnsi="Times New Roman" w:cs="Times New Roman"/>
          <w:b/>
          <w:color w:val="00000A"/>
          <w:sz w:val="24"/>
          <w:szCs w:val="24"/>
          <w:u w:val="single"/>
        </w:rPr>
        <w:t>SKMMU.086.47.20</w:t>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p>
    <w:p w14:paraId="48FD5EC3" w14:textId="77777777" w:rsidR="009067F3" w:rsidRPr="009067F3" w:rsidRDefault="009067F3" w:rsidP="009067F3">
      <w:pPr>
        <w:spacing w:after="0" w:line="276" w:lineRule="auto"/>
        <w:rPr>
          <w:rFonts w:ascii="Times New Roman" w:eastAsia="Calibri" w:hAnsi="Times New Roman" w:cs="Times New Roman"/>
          <w:color w:val="00000A"/>
          <w:sz w:val="24"/>
          <w:szCs w:val="24"/>
        </w:rPr>
      </w:pPr>
    </w:p>
    <w:p w14:paraId="3B292DBD" w14:textId="77777777" w:rsidR="009067F3" w:rsidRPr="009067F3" w:rsidRDefault="009067F3" w:rsidP="009067F3">
      <w:pPr>
        <w:spacing w:after="0" w:line="276" w:lineRule="auto"/>
        <w:rPr>
          <w:rFonts w:ascii="Times New Roman" w:eastAsia="Calibri" w:hAnsi="Times New Roman" w:cs="Times New Roman"/>
          <w:color w:val="00000A"/>
          <w:sz w:val="24"/>
          <w:szCs w:val="24"/>
          <w:u w:val="single"/>
        </w:rPr>
      </w:pPr>
    </w:p>
    <w:p w14:paraId="35CC8FC4" w14:textId="77777777" w:rsidR="009067F3" w:rsidRPr="009067F3" w:rsidRDefault="009067F3" w:rsidP="009067F3">
      <w:pPr>
        <w:spacing w:after="0" w:line="276" w:lineRule="auto"/>
        <w:jc w:val="center"/>
        <w:rPr>
          <w:rFonts w:ascii="Times New Roman" w:eastAsia="Calibri" w:hAnsi="Times New Roman" w:cs="Times New Roman"/>
          <w:b/>
          <w:color w:val="00000A"/>
          <w:sz w:val="24"/>
          <w:szCs w:val="24"/>
          <w:u w:val="single"/>
        </w:rPr>
      </w:pPr>
      <w:r w:rsidRPr="009067F3">
        <w:rPr>
          <w:rFonts w:ascii="Times New Roman" w:eastAsia="Calibri" w:hAnsi="Times New Roman" w:cs="Times New Roman"/>
          <w:b/>
          <w:color w:val="00000A"/>
          <w:sz w:val="24"/>
          <w:szCs w:val="24"/>
          <w:u w:val="single"/>
        </w:rPr>
        <w:t xml:space="preserve">Oświadczenie wymagane od Wykonawcy w zakresie wypełnienia obowiązków informacyjnych przewidzianych w art. 13 lub art. 14 RODO </w:t>
      </w:r>
    </w:p>
    <w:p w14:paraId="03B41F75"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u w:val="single"/>
        </w:rPr>
      </w:pPr>
    </w:p>
    <w:p w14:paraId="30278965" w14:textId="77777777" w:rsidR="009067F3" w:rsidRPr="009067F3" w:rsidRDefault="009067F3" w:rsidP="009067F3">
      <w:pPr>
        <w:spacing w:after="0" w:line="240" w:lineRule="auto"/>
        <w:jc w:val="center"/>
        <w:rPr>
          <w:rFonts w:ascii="Times New Roman" w:eastAsia="Calibri" w:hAnsi="Times New Roman" w:cs="Times New Roman"/>
          <w:i/>
          <w:color w:val="00000A"/>
          <w:sz w:val="24"/>
          <w:szCs w:val="24"/>
          <w:u w:val="single"/>
        </w:rPr>
      </w:pPr>
    </w:p>
    <w:p w14:paraId="77CEC2E0"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rPr>
      </w:pPr>
      <w:r w:rsidRPr="009067F3">
        <w:rPr>
          <w:rFonts w:ascii="Times New Roman" w:eastAsia="Calibri" w:hAnsi="Times New Roman" w:cs="Times New Roman"/>
          <w:i/>
          <w:color w:val="00000A"/>
          <w:sz w:val="24"/>
          <w:szCs w:val="24"/>
          <w:u w:val="single"/>
        </w:rPr>
        <w:t xml:space="preserve"> </w:t>
      </w:r>
    </w:p>
    <w:p w14:paraId="52170DC0" w14:textId="77777777" w:rsidR="009067F3" w:rsidRPr="009067F3" w:rsidRDefault="009067F3" w:rsidP="009067F3">
      <w:pPr>
        <w:spacing w:after="0" w:line="360" w:lineRule="auto"/>
        <w:ind w:firstLine="567"/>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Oświadczam, że wypełniłem obowiązki informacyjne przewidziane w art. 13 lub art. 14 RODO</w:t>
      </w:r>
      <w:r w:rsidRPr="009067F3">
        <w:rPr>
          <w:rFonts w:ascii="Times New Roman" w:eastAsia="Calibri" w:hAnsi="Times New Roman" w:cs="Times New Roman"/>
          <w:color w:val="00000A"/>
          <w:sz w:val="24"/>
          <w:szCs w:val="24"/>
          <w:vertAlign w:val="superscript"/>
          <w:lang w:eastAsia="pl-PL"/>
        </w:rPr>
        <w:footnoteReference w:id="51"/>
      </w:r>
      <w:r w:rsidRPr="009067F3">
        <w:rPr>
          <w:rFonts w:ascii="Times New Roman" w:eastAsia="Calibri" w:hAnsi="Times New Roman" w:cs="Times New Roman"/>
          <w:color w:val="00000A"/>
          <w:sz w:val="24"/>
          <w:szCs w:val="24"/>
          <w:lang w:eastAsia="pl-PL"/>
        </w:rPr>
        <w:t xml:space="preserve"> wobec osób fizycznych, od których dane osobowe bezpośrednio lub pośrednio pozyskałem w celu ubiegania się o udzielenie zamówienia publicznego w niniejszym postępowaniu. *</w:t>
      </w:r>
    </w:p>
    <w:p w14:paraId="59775AB0"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52DEE6E8"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C4D2B5F"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785B43A"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6F5FF14E" w14:textId="77777777" w:rsidR="009067F3" w:rsidRPr="009067F3" w:rsidRDefault="009067F3" w:rsidP="009067F3">
      <w:pPr>
        <w:spacing w:after="0" w:line="240" w:lineRule="auto"/>
        <w:rPr>
          <w:rFonts w:ascii="Times New Roman" w:hAnsi="Times New Roman" w:cs="Times New Roman"/>
          <w:color w:val="00000A"/>
          <w:sz w:val="24"/>
          <w:szCs w:val="24"/>
        </w:rPr>
      </w:pPr>
    </w:p>
    <w:p w14:paraId="4EB92E2D"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312D6378" w14:textId="77777777" w:rsidR="009067F3" w:rsidRPr="009067F3" w:rsidRDefault="009067F3" w:rsidP="009067F3">
      <w:pPr>
        <w:rPr>
          <w:rFonts w:ascii="Times New Roman" w:hAnsi="Times New Roman" w:cs="Times New Roman"/>
          <w:color w:val="00000A"/>
          <w:sz w:val="24"/>
          <w:szCs w:val="24"/>
        </w:rPr>
      </w:pPr>
    </w:p>
    <w:p w14:paraId="354DB462"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010DD984" w14:textId="77777777" w:rsidR="009067F3" w:rsidRPr="009067F3" w:rsidRDefault="009067F3" w:rsidP="009067F3">
      <w:pPr>
        <w:rPr>
          <w:rFonts w:ascii="Times New Roman" w:hAnsi="Times New Roman" w:cs="Times New Roman"/>
          <w:color w:val="00000A"/>
          <w:sz w:val="24"/>
          <w:szCs w:val="24"/>
        </w:rPr>
      </w:pPr>
    </w:p>
    <w:p w14:paraId="79F18C6E" w14:textId="77777777" w:rsidR="005117CA" w:rsidRDefault="005117CA"/>
    <w:sectPr w:rsidR="005117CA">
      <w:type w:val="continuous"/>
      <w:pgSz w:w="11906" w:h="16838"/>
      <w:pgMar w:top="1417" w:right="1417" w:bottom="1417" w:left="1417" w:header="708" w:footer="708" w:gutter="0"/>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FC15E" w14:textId="77777777" w:rsidR="001165B7" w:rsidRDefault="001165B7" w:rsidP="009067F3">
      <w:pPr>
        <w:spacing w:after="0" w:line="240" w:lineRule="auto"/>
      </w:pPr>
      <w:r>
        <w:separator/>
      </w:r>
    </w:p>
  </w:endnote>
  <w:endnote w:type="continuationSeparator" w:id="0">
    <w:p w14:paraId="5FF1A483" w14:textId="77777777" w:rsidR="001165B7" w:rsidRDefault="001165B7" w:rsidP="00906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667A" w14:textId="77777777" w:rsidR="001165B7" w:rsidRDefault="001165B7">
    <w:pPr>
      <w:pStyle w:val="Style1"/>
      <w:widowControl/>
      <w:spacing w:line="240" w:lineRule="auto"/>
      <w:ind w:left="547" w:right="-121"/>
      <w:jc w:val="right"/>
    </w:pPr>
    <w:r>
      <w:fldChar w:fldCharType="begin"/>
    </w:r>
    <w:r>
      <w:instrText>PAGE</w:instrText>
    </w:r>
    <w:r>
      <w:fldChar w:fldCharType="separate"/>
    </w:r>
    <w:r>
      <w:t>83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51AB6" w14:textId="77777777" w:rsidR="001165B7" w:rsidRDefault="001165B7" w:rsidP="009067F3">
      <w:pPr>
        <w:spacing w:after="0" w:line="240" w:lineRule="auto"/>
      </w:pPr>
      <w:r>
        <w:separator/>
      </w:r>
    </w:p>
  </w:footnote>
  <w:footnote w:type="continuationSeparator" w:id="0">
    <w:p w14:paraId="334F5BF5" w14:textId="77777777" w:rsidR="001165B7" w:rsidRDefault="001165B7" w:rsidP="009067F3">
      <w:pPr>
        <w:spacing w:after="0" w:line="240" w:lineRule="auto"/>
      </w:pPr>
      <w:r>
        <w:continuationSeparator/>
      </w:r>
    </w:p>
  </w:footnote>
  <w:footnote w:id="1">
    <w:p w14:paraId="0B5E3C20" w14:textId="77777777" w:rsidR="001165B7" w:rsidRDefault="001165B7" w:rsidP="009067F3">
      <w:pPr>
        <w:pStyle w:val="Tekstprzypisudolnego"/>
        <w:jc w:val="both"/>
      </w:pPr>
      <w:r>
        <w:rPr>
          <w:rStyle w:val="Odwoanieprzypisudolnego"/>
        </w:rPr>
        <w:footnoteRef/>
      </w:r>
      <w:r>
        <w:rPr>
          <w:rStyle w:val="Odwoanieprzypisudolnego"/>
        </w:rPr>
        <w:tab/>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393560AF"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4FCADC5F"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347512E9"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0A634BCA"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14:paraId="1E5F4160" w14:textId="77777777" w:rsidR="001165B7" w:rsidRDefault="001165B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14:paraId="475BD42B" w14:textId="77777777" w:rsidR="001165B7" w:rsidRDefault="001165B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14:paraId="28E75CB9" w14:textId="77777777" w:rsidR="001165B7" w:rsidRDefault="001165B7" w:rsidP="009067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4EDCFCA6" w14:textId="77777777" w:rsidR="001165B7" w:rsidRDefault="001165B7" w:rsidP="009067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ED5452C" w14:textId="77777777" w:rsidR="001165B7" w:rsidRDefault="001165B7" w:rsidP="009067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26CB6CCC" w14:textId="77777777" w:rsidR="001165B7" w:rsidRDefault="001165B7" w:rsidP="009067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65199058" w14:textId="77777777" w:rsidR="001165B7" w:rsidRDefault="001165B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14:paraId="20C36FB0" w14:textId="77777777" w:rsidR="001165B7" w:rsidRDefault="001165B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28" w:name="_DV_C939"/>
      <w:r>
        <w:rPr>
          <w:rFonts w:ascii="Arial" w:hAnsi="Arial" w:cs="Arial"/>
          <w:sz w:val="16"/>
          <w:szCs w:val="16"/>
        </w:rPr>
        <w:t>osób</w:t>
      </w:r>
      <w:bookmarkEnd w:id="28"/>
      <w:r>
        <w:rPr>
          <w:rFonts w:ascii="Arial" w:hAnsi="Arial" w:cs="Arial"/>
          <w:sz w:val="16"/>
          <w:szCs w:val="16"/>
        </w:rPr>
        <w:t xml:space="preserve"> niepełnosprawnych lub defaworyzowanych.</w:t>
      </w:r>
    </w:p>
  </w:footnote>
  <w:footnote w:id="11">
    <w:p w14:paraId="04A0861D"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14:paraId="1D45AB7A"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14D02FDB"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14:paraId="11C89172"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5">
    <w:p w14:paraId="56806E52"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18152A91"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14:paraId="7F0EA9EE"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709A0492"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14:paraId="5FAE51A5"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20">
    <w:p w14:paraId="3D7F037A"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CB545AC"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13EB5F8"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14:paraId="3DD7C6CE"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14:paraId="19F2B344"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14:paraId="0ED3F6CC"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14:paraId="74AFA156"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14:paraId="10CD470C"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14:paraId="2E2B52EE"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14:paraId="4F193772"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1570F918"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14:paraId="2A10B7AE"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14:paraId="5E635D42"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14:paraId="24FD9F05" w14:textId="77777777" w:rsidR="001165B7" w:rsidRDefault="001165B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14:paraId="30CA47D4"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5B324EA8"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14:paraId="3400572D"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C1D3284"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14:paraId="5727AB46"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14:paraId="27E2748C"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359DE9B7"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061BD691"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5033E48"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1879468C"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14:paraId="7F941C08" w14:textId="77777777" w:rsidR="001165B7" w:rsidRDefault="001165B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7004616E"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14:paraId="731AA2FB"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FEB7849"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14:paraId="67726128"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2A06372A" w14:textId="77777777" w:rsidR="001165B7" w:rsidRDefault="001165B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14:paraId="4B7F14DB" w14:textId="77777777" w:rsidR="001165B7" w:rsidRDefault="001165B7" w:rsidP="009067F3">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1">
    <w:p w14:paraId="65500427" w14:textId="77777777" w:rsidR="001165B7" w:rsidRDefault="001165B7" w:rsidP="009067F3">
      <w:pPr>
        <w:spacing w:after="0" w:line="240" w:lineRule="auto"/>
        <w:jc w:val="both"/>
        <w:rPr>
          <w:rFonts w:ascii="Arial" w:eastAsia="Calibri" w:hAnsi="Arial" w:cs="Arial"/>
          <w:sz w:val="16"/>
          <w:szCs w:val="16"/>
        </w:rPr>
      </w:pPr>
      <w:r>
        <w:rPr>
          <w:rFonts w:ascii="Arial" w:eastAsia="Calibri" w:hAnsi="Arial" w:cs="Arial"/>
          <w:color w:val="000000"/>
          <w:vertAlign w:val="superscript"/>
        </w:rPr>
        <w:footnoteRef/>
      </w:r>
      <w:r>
        <w:rPr>
          <w:rFonts w:ascii="Arial" w:eastAsia="Calibri" w:hAnsi="Arial" w:cs="Arial"/>
          <w:color w:val="000000"/>
          <w:vertAlign w:val="superscript"/>
        </w:rPr>
        <w:tab/>
        <w:t xml:space="preserve">1) </w:t>
      </w:r>
      <w:r>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9BC29E7" w14:textId="77777777" w:rsidR="001165B7" w:rsidRDefault="001165B7" w:rsidP="009067F3">
      <w:pPr>
        <w:spacing w:after="0" w:line="240" w:lineRule="auto"/>
        <w:jc w:val="both"/>
        <w:rPr>
          <w:rFonts w:ascii="Calibri" w:eastAsia="Calibri" w:hAnsi="Calibri" w:cs="Times New Roman"/>
          <w:sz w:val="16"/>
          <w:szCs w:val="16"/>
        </w:rPr>
      </w:pPr>
    </w:p>
    <w:p w14:paraId="52A065AC" w14:textId="77777777" w:rsidR="001165B7" w:rsidRDefault="001165B7" w:rsidP="009067F3">
      <w:pPr>
        <w:spacing w:after="0" w:line="276" w:lineRule="auto"/>
        <w:ind w:left="142" w:hanging="142"/>
        <w:jc w:val="both"/>
        <w:rPr>
          <w:rFonts w:ascii="Arial" w:eastAsia="Calibri" w:hAnsi="Arial" w:cs="Arial"/>
          <w:sz w:val="16"/>
          <w:szCs w:val="16"/>
          <w:lang w:eastAsia="pl-PL"/>
        </w:rPr>
      </w:pPr>
      <w:r>
        <w:rPr>
          <w:rFonts w:ascii="Arial" w:eastAsia="Calibri" w:hAnsi="Arial" w:cs="Arial"/>
          <w:color w:val="000000"/>
          <w:sz w:val="16"/>
          <w:szCs w:val="16"/>
          <w:lang w:eastAsia="pl-PL"/>
        </w:rPr>
        <w:tab/>
        <w:t xml:space="preserve">* W przypadku gdy wykonawca </w:t>
      </w:r>
      <w:r>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E6960C2" w14:textId="77777777" w:rsidR="001165B7" w:rsidRDefault="001165B7" w:rsidP="009067F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1D42F" w14:textId="77777777" w:rsidR="001165B7" w:rsidRDefault="001165B7">
    <w:pPr>
      <w:pStyle w:val="Nagwek"/>
    </w:pPr>
    <w:r>
      <w:rPr>
        <w:noProof/>
      </w:rPr>
      <w:drawing>
        <wp:inline distT="0" distB="0" distL="0" distR="0" wp14:anchorId="7501092B" wp14:editId="43C99C60">
          <wp:extent cx="5760085" cy="450850"/>
          <wp:effectExtent l="0" t="0" r="0" b="0"/>
          <wp:docPr id="1"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p w14:paraId="5025E385" w14:textId="77777777" w:rsidR="001165B7" w:rsidRDefault="001165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058B5"/>
    <w:multiLevelType w:val="multilevel"/>
    <w:tmpl w:val="C70C975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3212BD0"/>
    <w:multiLevelType w:val="multilevel"/>
    <w:tmpl w:val="146E2E7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ascii="Times New Roman" w:hAnsi="Times New Roman" w:cs="Times New Roman"/>
        <w:b/>
        <w:sz w:val="24"/>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32B4040"/>
    <w:multiLevelType w:val="multilevel"/>
    <w:tmpl w:val="0C847D34"/>
    <w:lvl w:ilvl="0">
      <w:start w:val="1"/>
      <w:numFmt w:val="decimal"/>
      <w:lvlText w:val="%1."/>
      <w:lvlJc w:val="left"/>
      <w:pPr>
        <w:tabs>
          <w:tab w:val="num" w:pos="1003"/>
        </w:tabs>
        <w:ind w:left="1003" w:hanging="360"/>
      </w:pPr>
      <w:rPr>
        <w:rFonts w:ascii="Times New Roman" w:hAnsi="Times New Roman"/>
        <w:i w:val="0"/>
        <w:color w:val="00000A"/>
        <w:sz w:val="24"/>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3" w15:restartNumberingAfterBreak="0">
    <w:nsid w:val="047948B7"/>
    <w:multiLevelType w:val="multilevel"/>
    <w:tmpl w:val="C810BB9A"/>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i w:val="0"/>
        <w:i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A95A0D"/>
    <w:multiLevelType w:val="multilevel"/>
    <w:tmpl w:val="E284A874"/>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6D82A42"/>
    <w:multiLevelType w:val="multilevel"/>
    <w:tmpl w:val="26505684"/>
    <w:lvl w:ilvl="0">
      <w:start w:val="1"/>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DD84143"/>
    <w:multiLevelType w:val="multilevel"/>
    <w:tmpl w:val="BCACCB8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49A1A97"/>
    <w:multiLevelType w:val="multilevel"/>
    <w:tmpl w:val="720CD01E"/>
    <w:lvl w:ilvl="0">
      <w:start w:val="2"/>
      <w:numFmt w:val="decimal"/>
      <w:lvlText w:val="%1."/>
      <w:lvlJc w:val="left"/>
      <w:pPr>
        <w:ind w:left="92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AA7606"/>
    <w:multiLevelType w:val="multilevel"/>
    <w:tmpl w:val="0E3A1CE6"/>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7BD66B7"/>
    <w:multiLevelType w:val="multilevel"/>
    <w:tmpl w:val="9258B69A"/>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2E4D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6840B6"/>
    <w:multiLevelType w:val="multilevel"/>
    <w:tmpl w:val="96D26B06"/>
    <w:lvl w:ilvl="0">
      <w:start w:val="1"/>
      <w:numFmt w:val="bullet"/>
      <w:lvlText w:val="−"/>
      <w:lvlJc w:val="left"/>
      <w:pPr>
        <w:ind w:left="1146" w:hanging="360"/>
      </w:pPr>
      <w:rPr>
        <w:rFonts w:ascii="Times New Roman" w:hAnsi="Times New Roman" w:cs="Times New Roman" w:hint="default"/>
        <w:b/>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1EB95E9C"/>
    <w:multiLevelType w:val="multilevel"/>
    <w:tmpl w:val="A74CAE82"/>
    <w:lvl w:ilvl="0">
      <w:start w:val="1"/>
      <w:numFmt w:val="decimal"/>
      <w:lvlText w:val="%1."/>
      <w:lvlJc w:val="left"/>
      <w:pPr>
        <w:tabs>
          <w:tab w:val="num" w:pos="246"/>
        </w:tabs>
        <w:ind w:left="246" w:hanging="360"/>
      </w:pPr>
      <w:rPr>
        <w:rFonts w:ascii="Times New Roman" w:eastAsia="Times New Roman" w:hAnsi="Times New Roman" w:cs="Times New Roman"/>
        <w:b/>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DF62B0"/>
    <w:multiLevelType w:val="multilevel"/>
    <w:tmpl w:val="ACA23D90"/>
    <w:lvl w:ilvl="0">
      <w:start w:val="1"/>
      <w:numFmt w:val="decimal"/>
      <w:lvlText w:val="%1)"/>
      <w:lvlJc w:val="left"/>
      <w:pPr>
        <w:ind w:left="2421" w:hanging="360"/>
      </w:pPr>
    </w:lvl>
    <w:lvl w:ilvl="1">
      <w:start w:val="1"/>
      <w:numFmt w:val="decimal"/>
      <w:lvlText w:val="%2."/>
      <w:lvlJc w:val="left"/>
      <w:pPr>
        <w:ind w:left="643" w:hanging="360"/>
      </w:pPr>
      <w:rPr>
        <w:rFonts w:ascii="Times New Roman" w:hAnsi="Times New Roman"/>
        <w:sz w:val="24"/>
        <w:u w:val="none"/>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22" w15:restartNumberingAfterBreak="0">
    <w:nsid w:val="22CA567E"/>
    <w:multiLevelType w:val="multilevel"/>
    <w:tmpl w:val="DDF0D1C2"/>
    <w:lvl w:ilvl="0">
      <w:start w:val="2"/>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9C229F5"/>
    <w:multiLevelType w:val="multilevel"/>
    <w:tmpl w:val="BEAC7242"/>
    <w:lvl w:ilvl="0">
      <w:start w:val="12"/>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324537E4"/>
    <w:multiLevelType w:val="multilevel"/>
    <w:tmpl w:val="DFDEF432"/>
    <w:lvl w:ilvl="0">
      <w:start w:val="2"/>
      <w:numFmt w:val="decimal"/>
      <w:lvlText w:val="%1."/>
      <w:lvlJc w:val="left"/>
      <w:pPr>
        <w:ind w:left="0" w:firstLine="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3EF1DAB"/>
    <w:multiLevelType w:val="multilevel"/>
    <w:tmpl w:val="7B2CDD5C"/>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16" w:hanging="432"/>
      </w:pPr>
      <w:rPr>
        <w:rFonts w:ascii="Times New Roman" w:hAnsi="Times New Roman"/>
        <w:b w:val="0"/>
        <w:b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6F47F4B"/>
    <w:multiLevelType w:val="multilevel"/>
    <w:tmpl w:val="72BE7620"/>
    <w:lvl w:ilvl="0">
      <w:start w:val="1"/>
      <w:numFmt w:val="decimal"/>
      <w:lvlText w:val="%1)"/>
      <w:lvlJc w:val="left"/>
      <w:pPr>
        <w:tabs>
          <w:tab w:val="num" w:pos="606"/>
        </w:tabs>
        <w:ind w:left="606" w:hanging="360"/>
      </w:p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36" w15:restartNumberingAfterBreak="0">
    <w:nsid w:val="388A42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545F29"/>
    <w:multiLevelType w:val="multilevel"/>
    <w:tmpl w:val="EC4812D6"/>
    <w:lvl w:ilvl="0">
      <w:start w:val="1"/>
      <w:numFmt w:val="decimal"/>
      <w:lvlText w:val="%1."/>
      <w:lvlJc w:val="left"/>
      <w:pPr>
        <w:ind w:left="360" w:hanging="360"/>
      </w:pPr>
      <w:rPr>
        <w:rFonts w:ascii="Times New Roman" w:hAnsi="Times New Roman" w:cs="Times New Roman"/>
        <w:sz w:val="24"/>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3B9F0C8B"/>
    <w:multiLevelType w:val="multilevel"/>
    <w:tmpl w:val="9EB0778C"/>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EE213EC"/>
    <w:multiLevelType w:val="multilevel"/>
    <w:tmpl w:val="0DB63DE2"/>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FE5042F"/>
    <w:multiLevelType w:val="multilevel"/>
    <w:tmpl w:val="5EC2B118"/>
    <w:lvl w:ilvl="0">
      <w:start w:val="12"/>
      <w:numFmt w:val="decimal"/>
      <w:lvlText w:val="%1"/>
      <w:lvlJc w:val="left"/>
      <w:pPr>
        <w:ind w:left="420" w:hanging="420"/>
      </w:pPr>
    </w:lvl>
    <w:lvl w:ilvl="1">
      <w:start w:val="1"/>
      <w:numFmt w:val="decimal"/>
      <w:lvlText w:val="%1.%2"/>
      <w:lvlJc w:val="left"/>
      <w:pPr>
        <w:ind w:left="2405" w:hanging="420"/>
      </w:pPr>
    </w:lvl>
    <w:lvl w:ilvl="2">
      <w:start w:val="1"/>
      <w:numFmt w:val="decimal"/>
      <w:lvlText w:val="%1.%2.%3"/>
      <w:lvlJc w:val="left"/>
      <w:pPr>
        <w:ind w:left="5004" w:hanging="720"/>
      </w:pPr>
      <w:rPr>
        <w:rFonts w:ascii="Times New Roman" w:hAnsi="Times New Roman" w:cs="Times New Roman"/>
        <w:sz w:val="24"/>
        <w:szCs w:val="22"/>
      </w:rPr>
    </w:lvl>
    <w:lvl w:ilvl="3">
      <w:start w:val="1"/>
      <w:numFmt w:val="decimal"/>
      <w:lvlText w:val="%1.%2.%3.%4"/>
      <w:lvlJc w:val="left"/>
      <w:pPr>
        <w:ind w:left="7146" w:hanging="720"/>
      </w:pPr>
    </w:lvl>
    <w:lvl w:ilvl="4">
      <w:start w:val="1"/>
      <w:numFmt w:val="decimal"/>
      <w:lvlText w:val="%1.%2.%3.%4.%5"/>
      <w:lvlJc w:val="left"/>
      <w:pPr>
        <w:ind w:left="9648" w:hanging="1080"/>
      </w:pPr>
    </w:lvl>
    <w:lvl w:ilvl="5">
      <w:start w:val="1"/>
      <w:numFmt w:val="decimal"/>
      <w:lvlText w:val="%1.%2.%3.%4.%5.%6"/>
      <w:lvlJc w:val="left"/>
      <w:pPr>
        <w:ind w:left="11790" w:hanging="1080"/>
      </w:pPr>
    </w:lvl>
    <w:lvl w:ilvl="6">
      <w:start w:val="1"/>
      <w:numFmt w:val="decimal"/>
      <w:lvlText w:val="%1.%2.%3.%4.%5.%6.%7"/>
      <w:lvlJc w:val="left"/>
      <w:pPr>
        <w:ind w:left="14292" w:hanging="1440"/>
      </w:pPr>
    </w:lvl>
    <w:lvl w:ilvl="7">
      <w:start w:val="1"/>
      <w:numFmt w:val="decimal"/>
      <w:lvlText w:val="%1.%2.%3.%4.%5.%6.%7.%8"/>
      <w:lvlJc w:val="left"/>
      <w:pPr>
        <w:ind w:left="16434" w:hanging="1440"/>
      </w:pPr>
    </w:lvl>
    <w:lvl w:ilvl="8">
      <w:start w:val="1"/>
      <w:numFmt w:val="decimal"/>
      <w:lvlText w:val="%1.%2.%3.%4.%5.%6.%7.%8.%9"/>
      <w:lvlJc w:val="left"/>
      <w:pPr>
        <w:ind w:left="18936" w:hanging="1800"/>
      </w:pPr>
    </w:lvl>
  </w:abstractNum>
  <w:abstractNum w:abstractNumId="42" w15:restartNumberingAfterBreak="0">
    <w:nsid w:val="40D01DB1"/>
    <w:multiLevelType w:val="multilevel"/>
    <w:tmpl w:val="A8AEA15A"/>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3474EAA"/>
    <w:multiLevelType w:val="multilevel"/>
    <w:tmpl w:val="1BD066D0"/>
    <w:lvl w:ilvl="0">
      <w:start w:val="1"/>
      <w:numFmt w:val="decimal"/>
      <w:pStyle w:val="Nagwek1"/>
      <w:lvlText w:val="%1."/>
      <w:lvlJc w:val="left"/>
      <w:pPr>
        <w:tabs>
          <w:tab w:val="num" w:pos="900"/>
        </w:tabs>
        <w:ind w:left="900" w:hanging="360"/>
      </w:pPr>
      <w:rPr>
        <w:rFonts w:cs="Arial"/>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448B3DFA"/>
    <w:multiLevelType w:val="multilevel"/>
    <w:tmpl w:val="B714F7F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6283630"/>
    <w:multiLevelType w:val="multilevel"/>
    <w:tmpl w:val="07A237C2"/>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67369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76F3D74"/>
    <w:multiLevelType w:val="multilevel"/>
    <w:tmpl w:val="B05645F2"/>
    <w:lvl w:ilvl="0">
      <w:start w:val="2"/>
      <w:numFmt w:val="decimal"/>
      <w:lvlText w:val="%1"/>
      <w:lvlJc w:val="left"/>
      <w:pPr>
        <w:ind w:left="480" w:hanging="480"/>
      </w:pPr>
    </w:lvl>
    <w:lvl w:ilvl="1">
      <w:start w:val="2"/>
      <w:numFmt w:val="decimal"/>
      <w:lvlText w:val="%1.%2"/>
      <w:lvlJc w:val="left"/>
      <w:pPr>
        <w:ind w:left="838" w:hanging="480"/>
      </w:pPr>
    </w:lvl>
    <w:lvl w:ilvl="2">
      <w:start w:val="2"/>
      <w:numFmt w:val="decimal"/>
      <w:lvlText w:val="%1.%2.%3"/>
      <w:lvlJc w:val="left"/>
      <w:pPr>
        <w:ind w:left="1436" w:hanging="720"/>
      </w:pPr>
    </w:lvl>
    <w:lvl w:ilvl="3">
      <w:start w:val="1"/>
      <w:numFmt w:val="decimal"/>
      <w:lvlText w:val="%1.%2.%3.%4"/>
      <w:lvlJc w:val="left"/>
      <w:pPr>
        <w:ind w:left="1794" w:hanging="720"/>
      </w:pPr>
    </w:lvl>
    <w:lvl w:ilvl="4">
      <w:start w:val="1"/>
      <w:numFmt w:val="decimal"/>
      <w:lvlText w:val="%1.%2.%3.%4.%5"/>
      <w:lvlJc w:val="left"/>
      <w:pPr>
        <w:ind w:left="2512" w:hanging="1080"/>
      </w:pPr>
    </w:lvl>
    <w:lvl w:ilvl="5">
      <w:start w:val="1"/>
      <w:numFmt w:val="decimal"/>
      <w:lvlText w:val="%1.%2.%3.%4.%5.%6"/>
      <w:lvlJc w:val="left"/>
      <w:pPr>
        <w:ind w:left="2870" w:hanging="1080"/>
      </w:pPr>
    </w:lvl>
    <w:lvl w:ilvl="6">
      <w:start w:val="1"/>
      <w:numFmt w:val="decimal"/>
      <w:lvlText w:val="%1.%2.%3.%4.%5.%6.%7"/>
      <w:lvlJc w:val="left"/>
      <w:pPr>
        <w:ind w:left="3588" w:hanging="1440"/>
      </w:pPr>
    </w:lvl>
    <w:lvl w:ilvl="7">
      <w:start w:val="1"/>
      <w:numFmt w:val="decimal"/>
      <w:lvlText w:val="%1.%2.%3.%4.%5.%6.%7.%8"/>
      <w:lvlJc w:val="left"/>
      <w:pPr>
        <w:ind w:left="3946" w:hanging="1440"/>
      </w:pPr>
    </w:lvl>
    <w:lvl w:ilvl="8">
      <w:start w:val="1"/>
      <w:numFmt w:val="decimal"/>
      <w:lvlText w:val="%1.%2.%3.%4.%5.%6.%7.%8.%9"/>
      <w:lvlJc w:val="left"/>
      <w:pPr>
        <w:ind w:left="4664" w:hanging="1800"/>
      </w:pPr>
    </w:lvl>
  </w:abstractNum>
  <w:abstractNum w:abstractNumId="48"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4D6F553A"/>
    <w:multiLevelType w:val="multilevel"/>
    <w:tmpl w:val="BBE6101C"/>
    <w:lvl w:ilvl="0">
      <w:start w:val="3"/>
      <w:numFmt w:val="decimal"/>
      <w:lvlText w:val="%1."/>
      <w:lvlJc w:val="left"/>
      <w:pPr>
        <w:ind w:left="454" w:hanging="454"/>
      </w:pPr>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0145FAB"/>
    <w:multiLevelType w:val="multilevel"/>
    <w:tmpl w:val="CCD240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126D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79F2B54"/>
    <w:multiLevelType w:val="multilevel"/>
    <w:tmpl w:val="BB58C6DC"/>
    <w:lvl w:ilvl="0">
      <w:start w:val="65535"/>
      <w:numFmt w:val="bullet"/>
      <w:lvlText w:val="-"/>
      <w:lvlJc w:val="left"/>
      <w:pPr>
        <w:ind w:left="720" w:hanging="360"/>
      </w:pPr>
      <w:rPr>
        <w:rFonts w:ascii="Times New Roman" w:hAnsi="Times New Roman" w:cs="Times New Roman"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8E058D8"/>
    <w:multiLevelType w:val="multilevel"/>
    <w:tmpl w:val="459CEBFE"/>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A1D59E1"/>
    <w:multiLevelType w:val="multilevel"/>
    <w:tmpl w:val="BF2CB3BC"/>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C573122"/>
    <w:multiLevelType w:val="multilevel"/>
    <w:tmpl w:val="6A3E4138"/>
    <w:lvl w:ilvl="0">
      <w:start w:val="1"/>
      <w:numFmt w:val="decimal"/>
      <w:lvlText w:val="%1."/>
      <w:lvlJc w:val="left"/>
      <w:pPr>
        <w:ind w:left="720" w:hanging="360"/>
      </w:pPr>
      <w:rPr>
        <w:rFonts w:ascii="Times New Roman" w:hAnsi="Times New Roman" w:cs="Arial"/>
        <w:sz w:val="24"/>
      </w:r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5CB67DA8"/>
    <w:multiLevelType w:val="multilevel"/>
    <w:tmpl w:val="F84401B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583C16"/>
    <w:multiLevelType w:val="multilevel"/>
    <w:tmpl w:val="BCBC183C"/>
    <w:lvl w:ilvl="0">
      <w:start w:val="1"/>
      <w:numFmt w:val="decimal"/>
      <w:lvlText w:val="%1."/>
      <w:lvlJc w:val="left"/>
      <w:pPr>
        <w:tabs>
          <w:tab w:val="num" w:pos="720"/>
        </w:tabs>
        <w:ind w:left="720" w:hanging="360"/>
      </w:pPr>
      <w:rPr>
        <w:rFonts w:ascii="Times New Roman" w:hAnsi="Times New Roman"/>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5EDB35F9"/>
    <w:multiLevelType w:val="multilevel"/>
    <w:tmpl w:val="BCEEAD68"/>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E960F8"/>
    <w:multiLevelType w:val="multilevel"/>
    <w:tmpl w:val="A392927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9" w15:restartNumberingAfterBreak="0">
    <w:nsid w:val="61FF3485"/>
    <w:multiLevelType w:val="hybridMultilevel"/>
    <w:tmpl w:val="70246F5E"/>
    <w:lvl w:ilvl="0" w:tplc="04150011">
      <w:start w:val="1"/>
      <w:numFmt w:val="decimal"/>
      <w:lvlText w:val="%1)"/>
      <w:lvlJc w:val="left"/>
      <w:pPr>
        <w:ind w:left="1069" w:hanging="360"/>
      </w:pPr>
      <w:rPr>
        <w:rFonts w:hint="default"/>
      </w:r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9D610FB"/>
    <w:multiLevelType w:val="multilevel"/>
    <w:tmpl w:val="32DA62AE"/>
    <w:lvl w:ilvl="0">
      <w:start w:val="1"/>
      <w:numFmt w:val="bullet"/>
      <w:lvlText w:val="−"/>
      <w:lvlJc w:val="left"/>
      <w:pPr>
        <w:ind w:left="1146" w:hanging="360"/>
      </w:pPr>
      <w:rPr>
        <w:rFonts w:ascii="Times New Roman" w:hAnsi="Times New Roman" w:cs="Times New Roman" w:hint="default"/>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72"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6DF9442E"/>
    <w:multiLevelType w:val="multilevel"/>
    <w:tmpl w:val="CB284BB6"/>
    <w:lvl w:ilvl="0">
      <w:start w:val="1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6"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8"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753412B6"/>
    <w:multiLevelType w:val="multilevel"/>
    <w:tmpl w:val="E272DD6E"/>
    <w:lvl w:ilvl="0">
      <w:start w:val="1"/>
      <w:numFmt w:val="bullet"/>
      <w:lvlText w:val=""/>
      <w:lvlJc w:val="left"/>
      <w:pPr>
        <w:ind w:left="360" w:hanging="360"/>
      </w:pPr>
      <w:rPr>
        <w:rFonts w:ascii="Symbol" w:hAnsi="Symbol" w:cs="Symbol" w:hint="default"/>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76F261FE"/>
    <w:multiLevelType w:val="multilevel"/>
    <w:tmpl w:val="CB840A9A"/>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7A8F03DD"/>
    <w:multiLevelType w:val="multilevel"/>
    <w:tmpl w:val="A90CD3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3"/>
  </w:num>
  <w:num w:numId="2">
    <w:abstractNumId w:val="61"/>
  </w:num>
  <w:num w:numId="3">
    <w:abstractNumId w:val="24"/>
  </w:num>
  <w:num w:numId="4">
    <w:abstractNumId w:val="56"/>
  </w:num>
  <w:num w:numId="5">
    <w:abstractNumId w:val="45"/>
  </w:num>
  <w:num w:numId="6">
    <w:abstractNumId w:val="42"/>
  </w:num>
  <w:num w:numId="7">
    <w:abstractNumId w:val="46"/>
  </w:num>
  <w:num w:numId="8">
    <w:abstractNumId w:val="65"/>
  </w:num>
  <w:num w:numId="9">
    <w:abstractNumId w:val="6"/>
  </w:num>
  <w:num w:numId="10">
    <w:abstractNumId w:val="2"/>
  </w:num>
  <w:num w:numId="11">
    <w:abstractNumId w:val="63"/>
  </w:num>
  <w:num w:numId="12">
    <w:abstractNumId w:val="21"/>
  </w:num>
  <w:num w:numId="13">
    <w:abstractNumId w:val="17"/>
  </w:num>
  <w:num w:numId="14">
    <w:abstractNumId w:val="36"/>
  </w:num>
  <w:num w:numId="15">
    <w:abstractNumId w:val="22"/>
  </w:num>
  <w:num w:numId="16">
    <w:abstractNumId w:val="58"/>
  </w:num>
  <w:num w:numId="17">
    <w:abstractNumId w:val="81"/>
  </w:num>
  <w:num w:numId="18">
    <w:abstractNumId w:val="14"/>
  </w:num>
  <w:num w:numId="19">
    <w:abstractNumId w:val="51"/>
  </w:num>
  <w:num w:numId="20">
    <w:abstractNumId w:val="53"/>
  </w:num>
  <w:num w:numId="21">
    <w:abstractNumId w:val="8"/>
  </w:num>
  <w:num w:numId="22">
    <w:abstractNumId w:val="16"/>
  </w:num>
  <w:num w:numId="23">
    <w:abstractNumId w:val="60"/>
  </w:num>
  <w:num w:numId="24">
    <w:abstractNumId w:val="79"/>
  </w:num>
  <w:num w:numId="25">
    <w:abstractNumId w:val="25"/>
  </w:num>
  <w:num w:numId="26">
    <w:abstractNumId w:val="27"/>
  </w:num>
  <w:num w:numId="27">
    <w:abstractNumId w:val="70"/>
  </w:num>
  <w:num w:numId="28">
    <w:abstractNumId w:val="40"/>
  </w:num>
  <w:num w:numId="29">
    <w:abstractNumId w:val="33"/>
  </w:num>
  <w:num w:numId="30">
    <w:abstractNumId w:val="71"/>
  </w:num>
  <w:num w:numId="31">
    <w:abstractNumId w:val="18"/>
  </w:num>
  <w:num w:numId="32">
    <w:abstractNumId w:val="34"/>
  </w:num>
  <w:num w:numId="33">
    <w:abstractNumId w:val="1"/>
  </w:num>
  <w:num w:numId="34">
    <w:abstractNumId w:val="41"/>
  </w:num>
  <w:num w:numId="35">
    <w:abstractNumId w:val="26"/>
  </w:num>
  <w:num w:numId="36">
    <w:abstractNumId w:val="74"/>
  </w:num>
  <w:num w:numId="37">
    <w:abstractNumId w:val="3"/>
  </w:num>
  <w:num w:numId="38">
    <w:abstractNumId w:val="44"/>
  </w:num>
  <w:num w:numId="39">
    <w:abstractNumId w:val="37"/>
  </w:num>
  <w:num w:numId="40">
    <w:abstractNumId w:val="0"/>
  </w:num>
  <w:num w:numId="41">
    <w:abstractNumId w:val="47"/>
  </w:num>
  <w:num w:numId="42">
    <w:abstractNumId w:val="68"/>
  </w:num>
  <w:num w:numId="43">
    <w:abstractNumId w:val="38"/>
  </w:num>
  <w:num w:numId="44">
    <w:abstractNumId w:val="64"/>
  </w:num>
  <w:num w:numId="45">
    <w:abstractNumId w:val="32"/>
  </w:num>
  <w:num w:numId="46">
    <w:abstractNumId w:val="15"/>
  </w:num>
  <w:num w:numId="47">
    <w:abstractNumId w:val="86"/>
  </w:num>
  <w:num w:numId="48">
    <w:abstractNumId w:val="4"/>
  </w:num>
  <w:num w:numId="49">
    <w:abstractNumId w:val="82"/>
  </w:num>
  <w:num w:numId="50">
    <w:abstractNumId w:val="9"/>
  </w:num>
  <w:num w:numId="51">
    <w:abstractNumId w:val="23"/>
  </w:num>
  <w:num w:numId="52">
    <w:abstractNumId w:val="72"/>
  </w:num>
  <w:num w:numId="53">
    <w:abstractNumId w:val="78"/>
  </w:num>
  <w:num w:numId="54">
    <w:abstractNumId w:val="39"/>
  </w:num>
  <w:num w:numId="55">
    <w:abstractNumId w:val="19"/>
  </w:num>
  <w:num w:numId="56">
    <w:abstractNumId w:val="29"/>
  </w:num>
  <w:num w:numId="57">
    <w:abstractNumId w:val="11"/>
  </w:num>
  <w:num w:numId="58">
    <w:abstractNumId w:val="73"/>
  </w:num>
  <w:num w:numId="59">
    <w:abstractNumId w:val="49"/>
  </w:num>
  <w:num w:numId="60">
    <w:abstractNumId w:val="35"/>
  </w:num>
  <w:num w:numId="61">
    <w:abstractNumId w:val="12"/>
  </w:num>
  <w:num w:numId="62">
    <w:abstractNumId w:val="62"/>
  </w:num>
  <w:num w:numId="63">
    <w:abstractNumId w:val="66"/>
  </w:num>
  <w:num w:numId="64">
    <w:abstractNumId w:val="28"/>
  </w:num>
  <w:num w:numId="65">
    <w:abstractNumId w:val="7"/>
  </w:num>
  <w:num w:numId="66">
    <w:abstractNumId w:val="55"/>
  </w:num>
  <w:num w:numId="67">
    <w:abstractNumId w:val="20"/>
  </w:num>
  <w:num w:numId="68">
    <w:abstractNumId w:val="76"/>
  </w:num>
  <w:num w:numId="69">
    <w:abstractNumId w:val="54"/>
  </w:num>
  <w:num w:numId="70">
    <w:abstractNumId w:val="10"/>
  </w:num>
  <w:num w:numId="71">
    <w:abstractNumId w:val="48"/>
  </w:num>
  <w:num w:numId="72">
    <w:abstractNumId w:val="77"/>
  </w:num>
  <w:num w:numId="73">
    <w:abstractNumId w:val="75"/>
  </w:num>
  <w:num w:numId="74">
    <w:abstractNumId w:val="13"/>
  </w:num>
  <w:num w:numId="75">
    <w:abstractNumId w:val="57"/>
  </w:num>
  <w:num w:numId="76">
    <w:abstractNumId w:val="85"/>
  </w:num>
  <w:num w:numId="77">
    <w:abstractNumId w:val="84"/>
  </w:num>
  <w:num w:numId="78">
    <w:abstractNumId w:val="59"/>
  </w:num>
  <w:num w:numId="79">
    <w:abstractNumId w:val="30"/>
  </w:num>
  <w:num w:numId="80">
    <w:abstractNumId w:val="31"/>
  </w:num>
  <w:num w:numId="81">
    <w:abstractNumId w:val="83"/>
  </w:num>
  <w:num w:numId="82">
    <w:abstractNumId w:val="50"/>
  </w:num>
  <w:num w:numId="83">
    <w:abstractNumId w:val="80"/>
  </w:num>
  <w:num w:numId="84">
    <w:abstractNumId w:val="52"/>
  </w:num>
  <w:num w:numId="85">
    <w:abstractNumId w:val="67"/>
  </w:num>
  <w:num w:numId="86">
    <w:abstractNumId w:val="5"/>
  </w:num>
  <w:num w:numId="87">
    <w:abstractNumId w:val="6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2"/>
    <w:rsid w:val="00030D6D"/>
    <w:rsid w:val="001165B7"/>
    <w:rsid w:val="00200394"/>
    <w:rsid w:val="005117CA"/>
    <w:rsid w:val="005B217F"/>
    <w:rsid w:val="007E23AA"/>
    <w:rsid w:val="009067F3"/>
    <w:rsid w:val="00A45C22"/>
    <w:rsid w:val="00AA7EC1"/>
    <w:rsid w:val="00BA188E"/>
    <w:rsid w:val="00F41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3851"/>
  <w15:chartTrackingRefBased/>
  <w15:docId w15:val="{6CE99107-B5DA-473B-86D0-76474955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link w:val="Nagwek1Znak"/>
    <w:autoRedefine/>
    <w:qFormat/>
    <w:rsid w:val="009067F3"/>
    <w:pPr>
      <w:keepNext/>
      <w:numPr>
        <w:numId w:val="1"/>
      </w:numPr>
      <w:spacing w:after="120" w:line="240" w:lineRule="auto"/>
      <w:ind w:left="426" w:hanging="284"/>
      <w:jc w:val="both"/>
      <w:outlineLvl w:val="0"/>
    </w:pPr>
    <w:rPr>
      <w:rFonts w:ascii="Arial" w:eastAsia="Times New Roman" w:hAnsi="Arial" w:cs="Arial"/>
      <w:b/>
      <w:bCs/>
      <w:color w:val="00000A"/>
      <w:lang w:eastAsia="pl-PL"/>
    </w:rPr>
  </w:style>
  <w:style w:type="paragraph" w:styleId="Nagwek2">
    <w:name w:val="heading 2"/>
    <w:basedOn w:val="Normalny"/>
    <w:link w:val="Nagwek2Znak"/>
    <w:uiPriority w:val="9"/>
    <w:qFormat/>
    <w:rsid w:val="009067F3"/>
    <w:pPr>
      <w:spacing w:beforeAutospacing="1" w:afterAutospacing="1" w:line="240" w:lineRule="auto"/>
      <w:outlineLvl w:val="1"/>
    </w:pPr>
    <w:rPr>
      <w:rFonts w:ascii="Times New Roman" w:eastAsia="Times New Roman" w:hAnsi="Times New Roman" w:cs="Times New Roman"/>
      <w:b/>
      <w:bCs/>
      <w:color w:val="00000A"/>
      <w:sz w:val="36"/>
      <w:szCs w:val="36"/>
      <w:lang w:eastAsia="pl-PL"/>
    </w:rPr>
  </w:style>
  <w:style w:type="paragraph" w:styleId="Nagwek3">
    <w:name w:val="heading 3"/>
    <w:basedOn w:val="Normalny"/>
    <w:link w:val="Nagwek3Znak"/>
    <w:uiPriority w:val="9"/>
    <w:semiHidden/>
    <w:unhideWhenUsed/>
    <w:qFormat/>
    <w:rsid w:val="009067F3"/>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067F3"/>
    <w:rPr>
      <w:rFonts w:ascii="Arial" w:eastAsia="Times New Roman" w:hAnsi="Arial" w:cs="Arial"/>
      <w:b/>
      <w:bCs/>
      <w:color w:val="00000A"/>
      <w:lang w:eastAsia="pl-PL"/>
    </w:rPr>
  </w:style>
  <w:style w:type="character" w:customStyle="1" w:styleId="Nagwek2Znak">
    <w:name w:val="Nagłówek 2 Znak"/>
    <w:basedOn w:val="Domylnaczcionkaakapitu"/>
    <w:link w:val="Nagwek2"/>
    <w:uiPriority w:val="9"/>
    <w:qFormat/>
    <w:rsid w:val="009067F3"/>
    <w:rPr>
      <w:rFonts w:ascii="Times New Roman" w:eastAsia="Times New Roman" w:hAnsi="Times New Roman" w:cs="Times New Roman"/>
      <w:b/>
      <w:bCs/>
      <w:color w:val="00000A"/>
      <w:sz w:val="36"/>
      <w:szCs w:val="36"/>
      <w:lang w:eastAsia="pl-PL"/>
    </w:rPr>
  </w:style>
  <w:style w:type="character" w:customStyle="1" w:styleId="Nagwek3Znak">
    <w:name w:val="Nagłówek 3 Znak"/>
    <w:basedOn w:val="Domylnaczcionkaakapitu"/>
    <w:link w:val="Nagwek3"/>
    <w:uiPriority w:val="9"/>
    <w:semiHidden/>
    <w:qFormat/>
    <w:rsid w:val="009067F3"/>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9067F3"/>
  </w:style>
  <w:style w:type="character" w:customStyle="1" w:styleId="FontStyle41">
    <w:name w:val="Font Style41"/>
    <w:basedOn w:val="Domylnaczcionkaakapitu"/>
    <w:uiPriority w:val="99"/>
    <w:qFormat/>
    <w:rsid w:val="009067F3"/>
    <w:rPr>
      <w:rFonts w:ascii="Times New Roman" w:hAnsi="Times New Roman" w:cs="Times New Roman"/>
      <w:b/>
      <w:bCs/>
      <w:sz w:val="28"/>
      <w:szCs w:val="28"/>
    </w:rPr>
  </w:style>
  <w:style w:type="character" w:customStyle="1" w:styleId="FontStyle42">
    <w:name w:val="Font Style42"/>
    <w:basedOn w:val="Domylnaczcionkaakapitu"/>
    <w:uiPriority w:val="99"/>
    <w:qFormat/>
    <w:rsid w:val="009067F3"/>
    <w:rPr>
      <w:rFonts w:ascii="Times New Roman" w:hAnsi="Times New Roman" w:cs="Times New Roman"/>
      <w:b/>
      <w:bCs/>
      <w:sz w:val="20"/>
      <w:szCs w:val="20"/>
    </w:rPr>
  </w:style>
  <w:style w:type="character" w:customStyle="1" w:styleId="FontStyle43">
    <w:name w:val="Font Style43"/>
    <w:basedOn w:val="Domylnaczcionkaakapitu"/>
    <w:uiPriority w:val="99"/>
    <w:qFormat/>
    <w:rsid w:val="009067F3"/>
    <w:rPr>
      <w:rFonts w:ascii="Times New Roman" w:hAnsi="Times New Roman" w:cs="Times New Roman"/>
      <w:sz w:val="20"/>
      <w:szCs w:val="20"/>
    </w:rPr>
  </w:style>
  <w:style w:type="character" w:customStyle="1" w:styleId="FontStyle44">
    <w:name w:val="Font Style44"/>
    <w:basedOn w:val="Domylnaczcionkaakapitu"/>
    <w:uiPriority w:val="99"/>
    <w:qFormat/>
    <w:rsid w:val="009067F3"/>
    <w:rPr>
      <w:rFonts w:ascii="Times New Roman" w:hAnsi="Times New Roman" w:cs="Times New Roman"/>
      <w:i/>
      <w:iCs/>
      <w:sz w:val="20"/>
      <w:szCs w:val="20"/>
    </w:rPr>
  </w:style>
  <w:style w:type="character" w:customStyle="1" w:styleId="FontStyle45">
    <w:name w:val="Font Style45"/>
    <w:basedOn w:val="Domylnaczcionkaakapitu"/>
    <w:uiPriority w:val="99"/>
    <w:qFormat/>
    <w:rsid w:val="009067F3"/>
    <w:rPr>
      <w:rFonts w:ascii="Times New Roman" w:hAnsi="Times New Roman" w:cs="Times New Roman"/>
      <w:sz w:val="20"/>
      <w:szCs w:val="20"/>
    </w:rPr>
  </w:style>
  <w:style w:type="character" w:customStyle="1" w:styleId="FontStyle46">
    <w:name w:val="Font Style46"/>
    <w:basedOn w:val="Domylnaczcionkaakapitu"/>
    <w:uiPriority w:val="99"/>
    <w:qFormat/>
    <w:rsid w:val="009067F3"/>
    <w:rPr>
      <w:rFonts w:ascii="Times New Roman" w:hAnsi="Times New Roman" w:cs="Times New Roman"/>
      <w:i/>
      <w:iCs/>
      <w:sz w:val="20"/>
      <w:szCs w:val="20"/>
    </w:rPr>
  </w:style>
  <w:style w:type="character" w:customStyle="1" w:styleId="FontStyle47">
    <w:name w:val="Font Style47"/>
    <w:basedOn w:val="Domylnaczcionkaakapitu"/>
    <w:uiPriority w:val="99"/>
    <w:qFormat/>
    <w:rsid w:val="009067F3"/>
    <w:rPr>
      <w:rFonts w:ascii="Times New Roman" w:hAnsi="Times New Roman" w:cs="Times New Roman"/>
      <w:sz w:val="14"/>
      <w:szCs w:val="14"/>
    </w:rPr>
  </w:style>
  <w:style w:type="character" w:customStyle="1" w:styleId="FontStyle48">
    <w:name w:val="Font Style48"/>
    <w:basedOn w:val="Domylnaczcionkaakapitu"/>
    <w:uiPriority w:val="99"/>
    <w:qFormat/>
    <w:rsid w:val="009067F3"/>
    <w:rPr>
      <w:rFonts w:ascii="Times New Roman" w:hAnsi="Times New Roman" w:cs="Times New Roman"/>
      <w:b/>
      <w:bCs/>
      <w:sz w:val="20"/>
      <w:szCs w:val="20"/>
    </w:rPr>
  </w:style>
  <w:style w:type="character" w:customStyle="1" w:styleId="FontStyle49">
    <w:name w:val="Font Style49"/>
    <w:basedOn w:val="Domylnaczcionkaakapitu"/>
    <w:uiPriority w:val="99"/>
    <w:qFormat/>
    <w:rsid w:val="009067F3"/>
    <w:rPr>
      <w:rFonts w:ascii="Times New Roman" w:hAnsi="Times New Roman" w:cs="Times New Roman"/>
      <w:sz w:val="20"/>
      <w:szCs w:val="20"/>
    </w:rPr>
  </w:style>
  <w:style w:type="character" w:styleId="Odwoaniedokomentarza">
    <w:name w:val="annotation reference"/>
    <w:basedOn w:val="Domylnaczcionkaakapitu"/>
    <w:unhideWhenUsed/>
    <w:qFormat/>
    <w:rsid w:val="009067F3"/>
    <w:rPr>
      <w:sz w:val="16"/>
      <w:szCs w:val="16"/>
    </w:rPr>
  </w:style>
  <w:style w:type="character" w:customStyle="1" w:styleId="TekstkomentarzaZnak">
    <w:name w:val="Tekst komentarza Znak"/>
    <w:basedOn w:val="Domylnaczcionkaakapitu"/>
    <w:link w:val="Tekstkomentarza"/>
    <w:uiPriority w:val="99"/>
    <w:qFormat/>
    <w:rsid w:val="009067F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9067F3"/>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9067F3"/>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qFormat/>
    <w:rsid w:val="009067F3"/>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qFormat/>
    <w:rsid w:val="009067F3"/>
    <w:rPr>
      <w:rFonts w:ascii="Times New Roman" w:eastAsia="Lucida Sans Unicode" w:hAnsi="Times New Roman" w:cs="Times New Roman"/>
      <w:sz w:val="24"/>
      <w:szCs w:val="24"/>
      <w:lang w:eastAsia="pl-PL"/>
    </w:rPr>
  </w:style>
  <w:style w:type="character" w:customStyle="1" w:styleId="bold">
    <w:name w:val="bold"/>
    <w:qFormat/>
    <w:rsid w:val="009067F3"/>
    <w:rPr>
      <w:b/>
    </w:rPr>
  </w:style>
  <w:style w:type="character" w:customStyle="1" w:styleId="WW8Num19z1">
    <w:name w:val="WW8Num19z1"/>
    <w:uiPriority w:val="99"/>
    <w:qFormat/>
    <w:rsid w:val="009067F3"/>
    <w:rPr>
      <w:rFonts w:ascii="Courier New" w:hAnsi="Courier New"/>
    </w:rPr>
  </w:style>
  <w:style w:type="character" w:customStyle="1" w:styleId="TekstprzypisudolnegoZnak">
    <w:name w:val="Tekst przypisu dolnego Znak"/>
    <w:basedOn w:val="Domylnaczcionkaakapitu"/>
    <w:link w:val="Tekstprzypisudolnego"/>
    <w:uiPriority w:val="99"/>
    <w:qFormat/>
    <w:rsid w:val="009067F3"/>
    <w:rPr>
      <w:rFonts w:ascii="Calibri" w:eastAsia="Calibri" w:hAnsi="Calibri" w:cs="Times New Roman"/>
      <w:sz w:val="20"/>
      <w:szCs w:val="20"/>
    </w:rPr>
  </w:style>
  <w:style w:type="character" w:styleId="Odwoanieprzypisudolnego">
    <w:name w:val="footnote reference"/>
    <w:uiPriority w:val="99"/>
    <w:unhideWhenUsed/>
    <w:qFormat/>
    <w:rsid w:val="009067F3"/>
    <w:rPr>
      <w:vertAlign w:val="superscript"/>
    </w:rPr>
  </w:style>
  <w:style w:type="character" w:styleId="Pogrubienie">
    <w:name w:val="Strong"/>
    <w:basedOn w:val="Domylnaczcionkaakapitu"/>
    <w:uiPriority w:val="22"/>
    <w:qFormat/>
    <w:rsid w:val="009067F3"/>
    <w:rPr>
      <w:b/>
      <w:bCs/>
    </w:rPr>
  </w:style>
  <w:style w:type="character" w:customStyle="1" w:styleId="Wyrnienie">
    <w:name w:val="Wyróżnienie"/>
    <w:basedOn w:val="Domylnaczcionkaakapitu"/>
    <w:uiPriority w:val="20"/>
    <w:qFormat/>
    <w:rsid w:val="009067F3"/>
    <w:rPr>
      <w:i/>
      <w:iCs/>
    </w:rPr>
  </w:style>
  <w:style w:type="character" w:customStyle="1" w:styleId="NagwekZnak">
    <w:name w:val="Nagłówek Znak"/>
    <w:basedOn w:val="Domylnaczcionkaakapitu"/>
    <w:link w:val="Nagwek"/>
    <w:uiPriority w:val="99"/>
    <w:qFormat/>
    <w:rsid w:val="009067F3"/>
    <w:rPr>
      <w:rFonts w:ascii="Times New Roman" w:eastAsia="Times New Roman" w:hAnsi="Times New Roman" w:cs="Times New Roman"/>
      <w:sz w:val="24"/>
      <w:szCs w:val="24"/>
      <w:lang w:eastAsia="pl-PL"/>
    </w:rPr>
  </w:style>
  <w:style w:type="character" w:customStyle="1" w:styleId="Nagwek3Znak1">
    <w:name w:val="Nagłówek 3 Znak1"/>
    <w:basedOn w:val="Domylnaczcionkaakapitu"/>
    <w:uiPriority w:val="9"/>
    <w:semiHidden/>
    <w:qFormat/>
    <w:rsid w:val="009067F3"/>
    <w:rPr>
      <w:rFonts w:asciiTheme="majorHAnsi" w:eastAsiaTheme="majorEastAsia" w:hAnsiTheme="majorHAnsi" w:cstheme="majorBidi"/>
      <w:color w:val="1F3763" w:themeColor="accent1" w:themeShade="7F"/>
      <w:sz w:val="24"/>
      <w:szCs w:val="24"/>
    </w:rPr>
  </w:style>
  <w:style w:type="character" w:customStyle="1" w:styleId="BezodstpwZnak">
    <w:name w:val="Bez odstępów Znak"/>
    <w:basedOn w:val="Domylnaczcionkaakapitu"/>
    <w:link w:val="Bezodstpw"/>
    <w:uiPriority w:val="99"/>
    <w:qFormat/>
    <w:rsid w:val="009067F3"/>
    <w:rPr>
      <w:rFonts w:ascii="Times New Roman" w:eastAsia="Times New Roman" w:hAnsi="Times New Roman" w:cs="Times New Roman"/>
      <w:szCs w:val="24"/>
      <w:lang w:eastAsia="pl-PL"/>
    </w:rPr>
  </w:style>
  <w:style w:type="character" w:customStyle="1" w:styleId="czeinternetowe">
    <w:name w:val="Łącze internetowe"/>
    <w:basedOn w:val="Domylnaczcionkaakapitu"/>
    <w:uiPriority w:val="99"/>
    <w:unhideWhenUsed/>
    <w:rsid w:val="009067F3"/>
    <w:rPr>
      <w:color w:val="0563C1" w:themeColor="hyperlink"/>
      <w:u w:val="single"/>
    </w:rPr>
  </w:style>
  <w:style w:type="character" w:customStyle="1" w:styleId="Nierozpoznanawzmianka1">
    <w:name w:val="Nierozpoznana wzmianka1"/>
    <w:basedOn w:val="Domylnaczcionkaakapitu"/>
    <w:uiPriority w:val="99"/>
    <w:semiHidden/>
    <w:unhideWhenUsed/>
    <w:qFormat/>
    <w:rsid w:val="009067F3"/>
    <w:rPr>
      <w:color w:val="808080"/>
      <w:shd w:val="clear" w:color="auto" w:fill="E6E6E6"/>
    </w:rPr>
  </w:style>
  <w:style w:type="character" w:customStyle="1" w:styleId="Nierozpoznanawzmianka2">
    <w:name w:val="Nierozpoznana wzmianka2"/>
    <w:basedOn w:val="Domylnaczcionkaakapitu"/>
    <w:uiPriority w:val="99"/>
    <w:semiHidden/>
    <w:unhideWhenUsed/>
    <w:qFormat/>
    <w:rsid w:val="009067F3"/>
    <w:rPr>
      <w:color w:val="808080"/>
      <w:shd w:val="clear" w:color="auto" w:fill="E6E6E6"/>
    </w:rPr>
  </w:style>
  <w:style w:type="character" w:customStyle="1" w:styleId="Nierozpoznanawzmianka3">
    <w:name w:val="Nierozpoznana wzmianka3"/>
    <w:basedOn w:val="Domylnaczcionkaakapitu"/>
    <w:uiPriority w:val="99"/>
    <w:semiHidden/>
    <w:unhideWhenUsed/>
    <w:qFormat/>
    <w:rsid w:val="009067F3"/>
    <w:rPr>
      <w:color w:val="808080"/>
      <w:shd w:val="clear" w:color="auto" w:fill="E6E6E6"/>
    </w:rPr>
  </w:style>
  <w:style w:type="character" w:customStyle="1" w:styleId="Nierozpoznanawzmianka4">
    <w:name w:val="Nierozpoznana wzmianka4"/>
    <w:basedOn w:val="Domylnaczcionkaakapitu"/>
    <w:uiPriority w:val="99"/>
    <w:semiHidden/>
    <w:unhideWhenUsed/>
    <w:qFormat/>
    <w:rsid w:val="009067F3"/>
    <w:rPr>
      <w:color w:val="808080"/>
      <w:shd w:val="clear" w:color="auto" w:fill="E6E6E6"/>
    </w:rPr>
  </w:style>
  <w:style w:type="character" w:customStyle="1" w:styleId="StopkaZnak">
    <w:name w:val="Stopka Znak"/>
    <w:basedOn w:val="Domylnaczcionkaakapitu"/>
    <w:link w:val="Stopka"/>
    <w:uiPriority w:val="99"/>
    <w:qFormat/>
    <w:rsid w:val="009067F3"/>
  </w:style>
  <w:style w:type="character" w:customStyle="1" w:styleId="TekstprzypisukocowegoZnak">
    <w:name w:val="Tekst przypisu końcowego Znak"/>
    <w:basedOn w:val="Domylnaczcionkaakapitu"/>
    <w:link w:val="Tekstprzypisukocowego"/>
    <w:uiPriority w:val="99"/>
    <w:semiHidden/>
    <w:qFormat/>
    <w:rsid w:val="009067F3"/>
    <w:rPr>
      <w:sz w:val="20"/>
      <w:szCs w:val="20"/>
    </w:rPr>
  </w:style>
  <w:style w:type="character" w:styleId="Odwoanieprzypisukocowego">
    <w:name w:val="endnote reference"/>
    <w:basedOn w:val="Domylnaczcionkaakapitu"/>
    <w:uiPriority w:val="99"/>
    <w:semiHidden/>
    <w:unhideWhenUsed/>
    <w:qFormat/>
    <w:rsid w:val="009067F3"/>
    <w:rPr>
      <w:vertAlign w:val="superscript"/>
    </w:rPr>
  </w:style>
  <w:style w:type="character" w:customStyle="1" w:styleId="AkapitzlistZnak">
    <w:name w:val="Akapit z listą Znak"/>
    <w:link w:val="Akapitzlist"/>
    <w:uiPriority w:val="99"/>
    <w:qFormat/>
    <w:locked/>
    <w:rsid w:val="009067F3"/>
    <w:rPr>
      <w:rFonts w:ascii="Calibri" w:eastAsia="Calibri" w:hAnsi="Calibri" w:cs="Times New Roman"/>
    </w:rPr>
  </w:style>
  <w:style w:type="character" w:customStyle="1" w:styleId="DeltaViewInsertion">
    <w:name w:val="DeltaView Insertion"/>
    <w:qFormat/>
    <w:rsid w:val="009067F3"/>
    <w:rPr>
      <w:b/>
      <w:i/>
      <w:spacing w:val="0"/>
    </w:rPr>
  </w:style>
  <w:style w:type="character" w:customStyle="1" w:styleId="Nierozpoznanawzmianka5">
    <w:name w:val="Nierozpoznana wzmianka5"/>
    <w:basedOn w:val="Domylnaczcionkaakapitu"/>
    <w:uiPriority w:val="99"/>
    <w:semiHidden/>
    <w:unhideWhenUsed/>
    <w:qFormat/>
    <w:rsid w:val="009067F3"/>
    <w:rPr>
      <w:color w:val="605E5C"/>
      <w:shd w:val="clear" w:color="auto" w:fill="E1DFDD"/>
    </w:rPr>
  </w:style>
  <w:style w:type="character" w:customStyle="1" w:styleId="Nierozpoznanawzmianka6">
    <w:name w:val="Nierozpoznana wzmianka6"/>
    <w:basedOn w:val="Domylnaczcionkaakapitu"/>
    <w:uiPriority w:val="99"/>
    <w:semiHidden/>
    <w:unhideWhenUsed/>
    <w:qFormat/>
    <w:rsid w:val="009067F3"/>
    <w:rPr>
      <w:color w:val="605E5C"/>
      <w:shd w:val="clear" w:color="auto" w:fill="E1DFDD"/>
    </w:rPr>
  </w:style>
  <w:style w:type="character" w:customStyle="1" w:styleId="Nierozpoznanawzmianka7">
    <w:name w:val="Nierozpoznana wzmianka7"/>
    <w:basedOn w:val="Domylnaczcionkaakapitu"/>
    <w:uiPriority w:val="99"/>
    <w:semiHidden/>
    <w:unhideWhenUsed/>
    <w:qFormat/>
    <w:rsid w:val="009067F3"/>
    <w:rPr>
      <w:color w:val="605E5C"/>
      <w:shd w:val="clear" w:color="auto" w:fill="E1DFDD"/>
    </w:rPr>
  </w:style>
  <w:style w:type="character" w:styleId="Nierozpoznanawzmianka">
    <w:name w:val="Unresolved Mention"/>
    <w:basedOn w:val="Domylnaczcionkaakapitu"/>
    <w:uiPriority w:val="99"/>
    <w:semiHidden/>
    <w:unhideWhenUsed/>
    <w:qFormat/>
    <w:rsid w:val="009067F3"/>
    <w:rPr>
      <w:color w:val="605E5C"/>
      <w:shd w:val="clear" w:color="auto" w:fill="E1DFDD"/>
    </w:rPr>
  </w:style>
  <w:style w:type="character" w:customStyle="1" w:styleId="Tekstpodstawowywcity3Znak">
    <w:name w:val="Tekst podstawowy wcięty 3 Znak"/>
    <w:basedOn w:val="Domylnaczcionkaakapitu"/>
    <w:link w:val="Tekstpodstawowywcity3"/>
    <w:uiPriority w:val="99"/>
    <w:qFormat/>
    <w:rsid w:val="009067F3"/>
    <w:rPr>
      <w:sz w:val="16"/>
      <w:szCs w:val="16"/>
    </w:rPr>
  </w:style>
  <w:style w:type="character" w:customStyle="1" w:styleId="Tekstpodstawowy3Znak">
    <w:name w:val="Tekst podstawowy 3 Znak"/>
    <w:basedOn w:val="Domylnaczcionkaakapitu"/>
    <w:link w:val="Tekstpodstawowy3"/>
    <w:qFormat/>
    <w:rsid w:val="009067F3"/>
    <w:rPr>
      <w:rFonts w:ascii="Times New Roman" w:eastAsia="Times New Roman" w:hAnsi="Times New Roman" w:cs="Times New Roman"/>
      <w:i/>
      <w:iCs/>
      <w:sz w:val="24"/>
      <w:szCs w:val="24"/>
      <w:lang w:eastAsia="pl-PL"/>
    </w:rPr>
  </w:style>
  <w:style w:type="character" w:styleId="Tekstzastpczy">
    <w:name w:val="Placeholder Text"/>
    <w:basedOn w:val="Domylnaczcionkaakapitu"/>
    <w:uiPriority w:val="99"/>
    <w:semiHidden/>
    <w:qFormat/>
    <w:rsid w:val="009067F3"/>
    <w:rPr>
      <w:color w:val="808080"/>
    </w:rPr>
  </w:style>
  <w:style w:type="character" w:styleId="UyteHipercze">
    <w:name w:val="FollowedHyperlink"/>
    <w:basedOn w:val="Domylnaczcionkaakapitu"/>
    <w:uiPriority w:val="99"/>
    <w:semiHidden/>
    <w:unhideWhenUsed/>
    <w:qFormat/>
    <w:rsid w:val="009067F3"/>
    <w:rPr>
      <w:color w:val="954F72" w:themeColor="followedHyperlink"/>
      <w:u w:val="single"/>
    </w:rPr>
  </w:style>
  <w:style w:type="character" w:customStyle="1" w:styleId="ListLabel1">
    <w:name w:val="ListLabel 1"/>
    <w:qFormat/>
    <w:rsid w:val="009067F3"/>
    <w:rPr>
      <w:rFonts w:ascii="Times New Roman" w:hAnsi="Times New Roman" w:cs="Arial"/>
      <w:sz w:val="24"/>
    </w:rPr>
  </w:style>
  <w:style w:type="character" w:customStyle="1" w:styleId="ListLabel2">
    <w:name w:val="ListLabel 2"/>
    <w:qFormat/>
    <w:rsid w:val="009067F3"/>
    <w:rPr>
      <w:rFonts w:ascii="Times New Roman" w:eastAsia="Times New Roman" w:hAnsi="Times New Roman" w:cs="Times New Roman"/>
      <w:color w:val="00000A"/>
      <w:sz w:val="24"/>
    </w:rPr>
  </w:style>
  <w:style w:type="character" w:customStyle="1" w:styleId="ListLabel3">
    <w:name w:val="ListLabel 3"/>
    <w:qFormat/>
    <w:rsid w:val="009067F3"/>
    <w:rPr>
      <w:rFonts w:ascii="Times New Roman" w:hAnsi="Times New Roman"/>
      <w:i w:val="0"/>
      <w:color w:val="00000A"/>
      <w:sz w:val="24"/>
    </w:rPr>
  </w:style>
  <w:style w:type="character" w:customStyle="1" w:styleId="ListLabel4">
    <w:name w:val="ListLabel 4"/>
    <w:qFormat/>
    <w:rsid w:val="009067F3"/>
    <w:rPr>
      <w:rFonts w:ascii="Times New Roman" w:hAnsi="Times New Roman"/>
      <w:b/>
      <w:sz w:val="24"/>
    </w:rPr>
  </w:style>
  <w:style w:type="character" w:customStyle="1" w:styleId="ListLabel5">
    <w:name w:val="ListLabel 5"/>
    <w:qFormat/>
    <w:rsid w:val="009067F3"/>
    <w:rPr>
      <w:rFonts w:ascii="Times New Roman" w:hAnsi="Times New Roman"/>
      <w:sz w:val="24"/>
      <w:u w:val="none"/>
    </w:rPr>
  </w:style>
  <w:style w:type="character" w:customStyle="1" w:styleId="ListLabel6">
    <w:name w:val="ListLabel 6"/>
    <w:qFormat/>
    <w:rsid w:val="009067F3"/>
    <w:rPr>
      <w:rFonts w:cs="Courier New"/>
    </w:rPr>
  </w:style>
  <w:style w:type="character" w:customStyle="1" w:styleId="ListLabel7">
    <w:name w:val="ListLabel 7"/>
    <w:qFormat/>
    <w:rsid w:val="009067F3"/>
    <w:rPr>
      <w:rFonts w:cs="Courier New"/>
    </w:rPr>
  </w:style>
  <w:style w:type="character" w:customStyle="1" w:styleId="ListLabel8">
    <w:name w:val="ListLabel 8"/>
    <w:qFormat/>
    <w:rsid w:val="009067F3"/>
    <w:rPr>
      <w:color w:val="00000A"/>
    </w:rPr>
  </w:style>
  <w:style w:type="character" w:customStyle="1" w:styleId="ListLabel9">
    <w:name w:val="ListLabel 9"/>
    <w:qFormat/>
    <w:rsid w:val="009067F3"/>
    <w:rPr>
      <w:rFonts w:eastAsia="Times New Roman" w:cs="Times New Roman"/>
    </w:rPr>
  </w:style>
  <w:style w:type="character" w:customStyle="1" w:styleId="ListLabel10">
    <w:name w:val="ListLabel 10"/>
    <w:qFormat/>
    <w:rsid w:val="009067F3"/>
    <w:rPr>
      <w:rFonts w:cs="Courier New"/>
    </w:rPr>
  </w:style>
  <w:style w:type="character" w:customStyle="1" w:styleId="ListLabel11">
    <w:name w:val="ListLabel 11"/>
    <w:qFormat/>
    <w:rsid w:val="009067F3"/>
    <w:rPr>
      <w:rFonts w:cs="Courier New"/>
    </w:rPr>
  </w:style>
  <w:style w:type="character" w:customStyle="1" w:styleId="ListLabel12">
    <w:name w:val="ListLabel 12"/>
    <w:qFormat/>
    <w:rsid w:val="009067F3"/>
    <w:rPr>
      <w:rFonts w:ascii="Times New Roman" w:hAnsi="Times New Roman"/>
      <w:b/>
      <w:sz w:val="24"/>
    </w:rPr>
  </w:style>
  <w:style w:type="character" w:customStyle="1" w:styleId="ListLabel13">
    <w:name w:val="ListLabel 13"/>
    <w:qFormat/>
    <w:rsid w:val="009067F3"/>
    <w:rPr>
      <w:b w:val="0"/>
    </w:rPr>
  </w:style>
  <w:style w:type="character" w:customStyle="1" w:styleId="ListLabel14">
    <w:name w:val="ListLabel 14"/>
    <w:qFormat/>
    <w:rsid w:val="009067F3"/>
    <w:rPr>
      <w:b w:val="0"/>
    </w:rPr>
  </w:style>
  <w:style w:type="character" w:customStyle="1" w:styleId="ListLabel15">
    <w:name w:val="ListLabel 15"/>
    <w:qFormat/>
    <w:rsid w:val="009067F3"/>
    <w:rPr>
      <w:rFonts w:ascii="Times New Roman" w:hAnsi="Times New Roman"/>
      <w:b/>
      <w:sz w:val="24"/>
    </w:rPr>
  </w:style>
  <w:style w:type="character" w:customStyle="1" w:styleId="ListLabel16">
    <w:name w:val="ListLabel 16"/>
    <w:qFormat/>
    <w:rsid w:val="009067F3"/>
    <w:rPr>
      <w:rFonts w:ascii="Times New Roman" w:hAnsi="Times New Roman"/>
      <w:b w:val="0"/>
      <w:sz w:val="24"/>
    </w:rPr>
  </w:style>
  <w:style w:type="character" w:customStyle="1" w:styleId="ListLabel17">
    <w:name w:val="ListLabel 17"/>
    <w:qFormat/>
    <w:rsid w:val="009067F3"/>
    <w:rPr>
      <w:rFonts w:ascii="Times New Roman" w:hAnsi="Times New Roman"/>
      <w:b w:val="0"/>
      <w:sz w:val="24"/>
    </w:rPr>
  </w:style>
  <w:style w:type="character" w:customStyle="1" w:styleId="ListLabel18">
    <w:name w:val="ListLabel 18"/>
    <w:qFormat/>
    <w:rsid w:val="009067F3"/>
    <w:rPr>
      <w:rFonts w:ascii="Times New Roman" w:hAnsi="Times New Roman"/>
      <w:b w:val="0"/>
      <w:sz w:val="24"/>
    </w:rPr>
  </w:style>
  <w:style w:type="character" w:customStyle="1" w:styleId="ListLabel19">
    <w:name w:val="ListLabel 19"/>
    <w:qFormat/>
    <w:rsid w:val="009067F3"/>
    <w:rPr>
      <w:rFonts w:cs="Arial"/>
      <w:color w:val="00000A"/>
      <w:sz w:val="22"/>
      <w:szCs w:val="22"/>
    </w:rPr>
  </w:style>
  <w:style w:type="character" w:customStyle="1" w:styleId="ListLabel20">
    <w:name w:val="ListLabel 20"/>
    <w:qFormat/>
    <w:rsid w:val="009067F3"/>
    <w:rPr>
      <w:color w:val="000000"/>
      <w:sz w:val="22"/>
      <w:szCs w:val="22"/>
    </w:rPr>
  </w:style>
  <w:style w:type="character" w:customStyle="1" w:styleId="ListLabel21">
    <w:name w:val="ListLabel 21"/>
    <w:qFormat/>
    <w:rsid w:val="009067F3"/>
    <w:rPr>
      <w:rFonts w:ascii="Times New Roman" w:hAnsi="Times New Roman" w:cs="Times New Roman"/>
      <w:sz w:val="24"/>
    </w:rPr>
  </w:style>
  <w:style w:type="character" w:customStyle="1" w:styleId="ListLabel22">
    <w:name w:val="ListLabel 22"/>
    <w:qFormat/>
    <w:rsid w:val="009067F3"/>
    <w:rPr>
      <w:rFonts w:ascii="Times New Roman" w:hAnsi="Times New Roman" w:cs="Times New Roman"/>
      <w:sz w:val="24"/>
    </w:rPr>
  </w:style>
  <w:style w:type="character" w:customStyle="1" w:styleId="ListLabel23">
    <w:name w:val="ListLabel 23"/>
    <w:qFormat/>
    <w:rsid w:val="009067F3"/>
    <w:rPr>
      <w:rFonts w:ascii="Times New Roman" w:hAnsi="Times New Roman" w:cs="Times New Roman"/>
      <w:color w:val="00000A"/>
      <w:sz w:val="24"/>
    </w:rPr>
  </w:style>
  <w:style w:type="character" w:customStyle="1" w:styleId="ListLabel24">
    <w:name w:val="ListLabel 24"/>
    <w:qFormat/>
    <w:rsid w:val="009067F3"/>
    <w:rPr>
      <w:rFonts w:cs="Courier New"/>
    </w:rPr>
  </w:style>
  <w:style w:type="character" w:customStyle="1" w:styleId="ListLabel25">
    <w:name w:val="ListLabel 25"/>
    <w:qFormat/>
    <w:rsid w:val="009067F3"/>
    <w:rPr>
      <w:rFonts w:cs="Courier New"/>
    </w:rPr>
  </w:style>
  <w:style w:type="character" w:customStyle="1" w:styleId="ListLabel26">
    <w:name w:val="ListLabel 26"/>
    <w:qFormat/>
    <w:rsid w:val="009067F3"/>
    <w:rPr>
      <w:rFonts w:cs="Courier New"/>
    </w:rPr>
  </w:style>
  <w:style w:type="character" w:customStyle="1" w:styleId="ListLabel27">
    <w:name w:val="ListLabel 27"/>
    <w:qFormat/>
    <w:rsid w:val="009067F3"/>
    <w:rPr>
      <w:rFonts w:ascii="Times New Roman" w:hAnsi="Times New Roman" w:cs="Times New Roman"/>
      <w:b/>
      <w:color w:val="00000A"/>
      <w:sz w:val="24"/>
    </w:rPr>
  </w:style>
  <w:style w:type="character" w:customStyle="1" w:styleId="ListLabel28">
    <w:name w:val="ListLabel 28"/>
    <w:qFormat/>
    <w:rsid w:val="009067F3"/>
    <w:rPr>
      <w:rFonts w:cs="Courier New"/>
    </w:rPr>
  </w:style>
  <w:style w:type="character" w:customStyle="1" w:styleId="ListLabel29">
    <w:name w:val="ListLabel 29"/>
    <w:qFormat/>
    <w:rsid w:val="009067F3"/>
    <w:rPr>
      <w:rFonts w:cs="Courier New"/>
    </w:rPr>
  </w:style>
  <w:style w:type="character" w:customStyle="1" w:styleId="ListLabel30">
    <w:name w:val="ListLabel 30"/>
    <w:qFormat/>
    <w:rsid w:val="009067F3"/>
    <w:rPr>
      <w:rFonts w:cs="Courier New"/>
    </w:rPr>
  </w:style>
  <w:style w:type="character" w:customStyle="1" w:styleId="ListLabel31">
    <w:name w:val="ListLabel 31"/>
    <w:qFormat/>
    <w:rsid w:val="009067F3"/>
    <w:rPr>
      <w:rFonts w:ascii="Times New Roman" w:hAnsi="Times New Roman"/>
      <w:b/>
      <w:sz w:val="24"/>
    </w:rPr>
  </w:style>
  <w:style w:type="character" w:customStyle="1" w:styleId="ListLabel32">
    <w:name w:val="ListLabel 32"/>
    <w:qFormat/>
    <w:rsid w:val="009067F3"/>
    <w:rPr>
      <w:rFonts w:ascii="Times New Roman" w:hAnsi="Times New Roman"/>
      <w:b/>
      <w:sz w:val="24"/>
    </w:rPr>
  </w:style>
  <w:style w:type="character" w:customStyle="1" w:styleId="ListLabel33">
    <w:name w:val="ListLabel 33"/>
    <w:qFormat/>
    <w:rsid w:val="009067F3"/>
    <w:rPr>
      <w:rFonts w:cs="Times New Roman"/>
    </w:rPr>
  </w:style>
  <w:style w:type="character" w:customStyle="1" w:styleId="ListLabel34">
    <w:name w:val="ListLabel 34"/>
    <w:qFormat/>
    <w:rsid w:val="009067F3"/>
    <w:rPr>
      <w:rFonts w:ascii="Times New Roman" w:hAnsi="Times New Roman" w:cs="Times New Roman"/>
      <w:b/>
      <w:sz w:val="24"/>
    </w:rPr>
  </w:style>
  <w:style w:type="character" w:customStyle="1" w:styleId="ListLabel35">
    <w:name w:val="ListLabel 35"/>
    <w:qFormat/>
    <w:rsid w:val="009067F3"/>
    <w:rPr>
      <w:rFonts w:cs="Times New Roman"/>
    </w:rPr>
  </w:style>
  <w:style w:type="character" w:customStyle="1" w:styleId="ListLabel36">
    <w:name w:val="ListLabel 36"/>
    <w:qFormat/>
    <w:rsid w:val="009067F3"/>
    <w:rPr>
      <w:rFonts w:cs="Times New Roman"/>
    </w:rPr>
  </w:style>
  <w:style w:type="character" w:customStyle="1" w:styleId="ListLabel37">
    <w:name w:val="ListLabel 37"/>
    <w:qFormat/>
    <w:rsid w:val="009067F3"/>
    <w:rPr>
      <w:rFonts w:cs="Times New Roman"/>
    </w:rPr>
  </w:style>
  <w:style w:type="character" w:customStyle="1" w:styleId="ListLabel38">
    <w:name w:val="ListLabel 38"/>
    <w:qFormat/>
    <w:rsid w:val="009067F3"/>
    <w:rPr>
      <w:rFonts w:cs="Times New Roman"/>
    </w:rPr>
  </w:style>
  <w:style w:type="character" w:customStyle="1" w:styleId="ListLabel39">
    <w:name w:val="ListLabel 39"/>
    <w:qFormat/>
    <w:rsid w:val="009067F3"/>
    <w:rPr>
      <w:rFonts w:cs="Times New Roman"/>
    </w:rPr>
  </w:style>
  <w:style w:type="character" w:customStyle="1" w:styleId="ListLabel40">
    <w:name w:val="ListLabel 40"/>
    <w:qFormat/>
    <w:rsid w:val="009067F3"/>
    <w:rPr>
      <w:rFonts w:cs="Times New Roman"/>
    </w:rPr>
  </w:style>
  <w:style w:type="character" w:customStyle="1" w:styleId="ListLabel41">
    <w:name w:val="ListLabel 41"/>
    <w:qFormat/>
    <w:rsid w:val="009067F3"/>
    <w:rPr>
      <w:rFonts w:cs="Times New Roman"/>
    </w:rPr>
  </w:style>
  <w:style w:type="character" w:customStyle="1" w:styleId="ListLabel42">
    <w:name w:val="ListLabel 42"/>
    <w:qFormat/>
    <w:rsid w:val="009067F3"/>
    <w:rPr>
      <w:rFonts w:ascii="Times New Roman" w:hAnsi="Times New Roman" w:cs="Times New Roman"/>
      <w:sz w:val="24"/>
      <w:szCs w:val="22"/>
    </w:rPr>
  </w:style>
  <w:style w:type="character" w:customStyle="1" w:styleId="ListLabel43">
    <w:name w:val="ListLabel 43"/>
    <w:qFormat/>
    <w:rsid w:val="009067F3"/>
    <w:rPr>
      <w:rFonts w:ascii="Times New Roman" w:hAnsi="Times New Roman"/>
      <w:b/>
      <w:sz w:val="24"/>
    </w:rPr>
  </w:style>
  <w:style w:type="character" w:customStyle="1" w:styleId="ListLabel44">
    <w:name w:val="ListLabel 44"/>
    <w:qFormat/>
    <w:rsid w:val="009067F3"/>
    <w:rPr>
      <w:b w:val="0"/>
    </w:rPr>
  </w:style>
  <w:style w:type="character" w:customStyle="1" w:styleId="ListLabel45">
    <w:name w:val="ListLabel 45"/>
    <w:qFormat/>
    <w:rsid w:val="009067F3"/>
    <w:rPr>
      <w:rFonts w:ascii="Times New Roman" w:hAnsi="Times New Roman"/>
      <w:i w:val="0"/>
      <w:iCs/>
      <w:sz w:val="24"/>
    </w:rPr>
  </w:style>
  <w:style w:type="character" w:customStyle="1" w:styleId="ListLabel46">
    <w:name w:val="ListLabel 46"/>
    <w:qFormat/>
    <w:rsid w:val="009067F3"/>
    <w:rPr>
      <w:rFonts w:ascii="Times New Roman" w:hAnsi="Times New Roman" w:cs="Times New Roman"/>
      <w:sz w:val="24"/>
    </w:rPr>
  </w:style>
  <w:style w:type="character" w:customStyle="1" w:styleId="ListLabel47">
    <w:name w:val="ListLabel 47"/>
    <w:qFormat/>
    <w:rsid w:val="009067F3"/>
    <w:rPr>
      <w:rFonts w:cs="Times New Roman"/>
    </w:rPr>
  </w:style>
  <w:style w:type="character" w:customStyle="1" w:styleId="ListLabel48">
    <w:name w:val="ListLabel 48"/>
    <w:qFormat/>
    <w:rsid w:val="009067F3"/>
    <w:rPr>
      <w:rFonts w:cs="Times New Roman"/>
    </w:rPr>
  </w:style>
  <w:style w:type="character" w:customStyle="1" w:styleId="ListLabel49">
    <w:name w:val="ListLabel 49"/>
    <w:qFormat/>
    <w:rsid w:val="009067F3"/>
    <w:rPr>
      <w:rFonts w:cs="Times New Roman"/>
    </w:rPr>
  </w:style>
  <w:style w:type="character" w:customStyle="1" w:styleId="ListLabel50">
    <w:name w:val="ListLabel 50"/>
    <w:qFormat/>
    <w:rsid w:val="009067F3"/>
    <w:rPr>
      <w:rFonts w:cs="Times New Roman"/>
    </w:rPr>
  </w:style>
  <w:style w:type="character" w:customStyle="1" w:styleId="ListLabel51">
    <w:name w:val="ListLabel 51"/>
    <w:qFormat/>
    <w:rsid w:val="009067F3"/>
    <w:rPr>
      <w:rFonts w:cs="Times New Roman"/>
    </w:rPr>
  </w:style>
  <w:style w:type="character" w:customStyle="1" w:styleId="ListLabel52">
    <w:name w:val="ListLabel 52"/>
    <w:qFormat/>
    <w:rsid w:val="009067F3"/>
    <w:rPr>
      <w:rFonts w:cs="Times New Roman"/>
    </w:rPr>
  </w:style>
  <w:style w:type="character" w:customStyle="1" w:styleId="ListLabel53">
    <w:name w:val="ListLabel 53"/>
    <w:qFormat/>
    <w:rsid w:val="009067F3"/>
    <w:rPr>
      <w:rFonts w:cs="Times New Roman"/>
    </w:rPr>
  </w:style>
  <w:style w:type="character" w:customStyle="1" w:styleId="ListLabel54">
    <w:name w:val="ListLabel 54"/>
    <w:qFormat/>
    <w:rsid w:val="009067F3"/>
    <w:rPr>
      <w:rFonts w:cs="Times New Roman"/>
    </w:rPr>
  </w:style>
  <w:style w:type="character" w:customStyle="1" w:styleId="ListLabel55">
    <w:name w:val="ListLabel 55"/>
    <w:qFormat/>
    <w:rsid w:val="009067F3"/>
    <w:rPr>
      <w:rFonts w:ascii="Times New Roman" w:hAnsi="Times New Roman"/>
      <w:b/>
      <w:sz w:val="24"/>
    </w:rPr>
  </w:style>
  <w:style w:type="character" w:customStyle="1" w:styleId="ListLabel56">
    <w:name w:val="ListLabel 56"/>
    <w:qFormat/>
    <w:rsid w:val="009067F3"/>
    <w:rPr>
      <w:rFonts w:ascii="Times New Roman" w:eastAsia="Times New Roman" w:hAnsi="Times New Roman" w:cs="Times New Roman"/>
      <w:b/>
      <w:sz w:val="24"/>
    </w:rPr>
  </w:style>
  <w:style w:type="character" w:customStyle="1" w:styleId="ListLabel57">
    <w:name w:val="ListLabel 57"/>
    <w:qFormat/>
    <w:rsid w:val="009067F3"/>
    <w:rPr>
      <w:b w:val="0"/>
    </w:rPr>
  </w:style>
  <w:style w:type="character" w:customStyle="1" w:styleId="ListLabel58">
    <w:name w:val="ListLabel 58"/>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59">
    <w:name w:val="ListLabel 59"/>
    <w:qFormat/>
    <w:rsid w:val="009067F3"/>
    <w:rPr>
      <w:rFonts w:ascii="Times New Roman" w:hAnsi="Times New Roman" w:cs="Arial"/>
      <w:sz w:val="24"/>
    </w:rPr>
  </w:style>
  <w:style w:type="character" w:customStyle="1" w:styleId="ListLabel60">
    <w:name w:val="ListLabel 60"/>
    <w:qFormat/>
    <w:rsid w:val="009067F3"/>
    <w:rPr>
      <w:rFonts w:cs="Times New Roman"/>
    </w:rPr>
  </w:style>
  <w:style w:type="character" w:customStyle="1" w:styleId="ListLabel61">
    <w:name w:val="ListLabel 61"/>
    <w:qFormat/>
    <w:rsid w:val="009067F3"/>
    <w:rPr>
      <w:rFonts w:cs="Times New Roman"/>
    </w:rPr>
  </w:style>
  <w:style w:type="character" w:customStyle="1" w:styleId="ListLabel62">
    <w:name w:val="ListLabel 62"/>
    <w:qFormat/>
    <w:rsid w:val="009067F3"/>
    <w:rPr>
      <w:rFonts w:cs="Times New Roman"/>
    </w:rPr>
  </w:style>
  <w:style w:type="character" w:customStyle="1" w:styleId="ListLabel63">
    <w:name w:val="ListLabel 63"/>
    <w:qFormat/>
    <w:rsid w:val="009067F3"/>
    <w:rPr>
      <w:rFonts w:cs="Times New Roman"/>
    </w:rPr>
  </w:style>
  <w:style w:type="character" w:customStyle="1" w:styleId="ListLabel64">
    <w:name w:val="ListLabel 64"/>
    <w:qFormat/>
    <w:rsid w:val="009067F3"/>
    <w:rPr>
      <w:rFonts w:cs="Times New Roman"/>
    </w:rPr>
  </w:style>
  <w:style w:type="character" w:customStyle="1" w:styleId="ListLabel65">
    <w:name w:val="ListLabel 65"/>
    <w:qFormat/>
    <w:rsid w:val="009067F3"/>
    <w:rPr>
      <w:rFonts w:cs="Times New Roman"/>
    </w:rPr>
  </w:style>
  <w:style w:type="character" w:customStyle="1" w:styleId="ListLabel66">
    <w:name w:val="ListLabel 66"/>
    <w:qFormat/>
    <w:rsid w:val="009067F3"/>
    <w:rPr>
      <w:rFonts w:cs="Times New Roman"/>
    </w:rPr>
  </w:style>
  <w:style w:type="character" w:customStyle="1" w:styleId="ListLabel67">
    <w:name w:val="ListLabel 67"/>
    <w:qFormat/>
    <w:rsid w:val="009067F3"/>
    <w:rPr>
      <w:rFonts w:cs="Times New Roman"/>
    </w:rPr>
  </w:style>
  <w:style w:type="character" w:customStyle="1" w:styleId="ListLabel68">
    <w:name w:val="ListLabel 68"/>
    <w:qFormat/>
    <w:rsid w:val="009067F3"/>
    <w:rPr>
      <w:rFonts w:cs="Courier New"/>
    </w:rPr>
  </w:style>
  <w:style w:type="character" w:customStyle="1" w:styleId="ListLabel69">
    <w:name w:val="ListLabel 69"/>
    <w:qFormat/>
    <w:rsid w:val="009067F3"/>
    <w:rPr>
      <w:rFonts w:cs="Courier New"/>
    </w:rPr>
  </w:style>
  <w:style w:type="character" w:customStyle="1" w:styleId="ListLabel70">
    <w:name w:val="ListLabel 70"/>
    <w:qFormat/>
    <w:rsid w:val="009067F3"/>
    <w:rPr>
      <w:rFonts w:cs="Courier New"/>
    </w:rPr>
  </w:style>
  <w:style w:type="character" w:customStyle="1" w:styleId="ListLabel71">
    <w:name w:val="ListLabel 71"/>
    <w:qFormat/>
    <w:rsid w:val="009067F3"/>
    <w:rPr>
      <w:rFonts w:ascii="Times New Roman" w:hAnsi="Times New Roman"/>
      <w:b/>
      <w:color w:val="00000A"/>
      <w:sz w:val="24"/>
    </w:rPr>
  </w:style>
  <w:style w:type="character" w:customStyle="1" w:styleId="ListLabel72">
    <w:name w:val="ListLabel 72"/>
    <w:qFormat/>
    <w:rsid w:val="009067F3"/>
    <w:rPr>
      <w:rFonts w:eastAsia="Times New Roman" w:cs="Times New Roman"/>
    </w:rPr>
  </w:style>
  <w:style w:type="character" w:customStyle="1" w:styleId="ListLabel73">
    <w:name w:val="ListLabel 73"/>
    <w:qFormat/>
    <w:rsid w:val="009067F3"/>
    <w:rPr>
      <w:rFonts w:ascii="Times New Roman" w:eastAsia="Times New Roman" w:hAnsi="Times New Roman" w:cs="Times New Roman"/>
      <w:sz w:val="24"/>
    </w:rPr>
  </w:style>
  <w:style w:type="character" w:customStyle="1" w:styleId="ListLabel74">
    <w:name w:val="ListLabel 74"/>
    <w:qFormat/>
    <w:rsid w:val="009067F3"/>
    <w:rPr>
      <w:rFonts w:cs="Times New Roman"/>
    </w:rPr>
  </w:style>
  <w:style w:type="character" w:customStyle="1" w:styleId="ListLabel75">
    <w:name w:val="ListLabel 75"/>
    <w:qFormat/>
    <w:rsid w:val="009067F3"/>
    <w:rPr>
      <w:rFonts w:cs="Times New Roman"/>
    </w:rPr>
  </w:style>
  <w:style w:type="character" w:customStyle="1" w:styleId="ListLabel76">
    <w:name w:val="ListLabel 76"/>
    <w:qFormat/>
    <w:rsid w:val="009067F3"/>
    <w:rPr>
      <w:rFonts w:cs="Times New Roman"/>
    </w:rPr>
  </w:style>
  <w:style w:type="character" w:customStyle="1" w:styleId="ListLabel77">
    <w:name w:val="ListLabel 77"/>
    <w:qFormat/>
    <w:rsid w:val="009067F3"/>
    <w:rPr>
      <w:rFonts w:cs="Times New Roman"/>
    </w:rPr>
  </w:style>
  <w:style w:type="character" w:customStyle="1" w:styleId="ListLabel78">
    <w:name w:val="ListLabel 78"/>
    <w:qFormat/>
    <w:rsid w:val="009067F3"/>
    <w:rPr>
      <w:rFonts w:cs="Times New Roman"/>
    </w:rPr>
  </w:style>
  <w:style w:type="character" w:customStyle="1" w:styleId="ListLabel79">
    <w:name w:val="ListLabel 79"/>
    <w:qFormat/>
    <w:rsid w:val="009067F3"/>
    <w:rPr>
      <w:rFonts w:cs="Times New Roman"/>
    </w:rPr>
  </w:style>
  <w:style w:type="character" w:customStyle="1" w:styleId="ListLabel80">
    <w:name w:val="ListLabel 80"/>
    <w:qFormat/>
    <w:rsid w:val="009067F3"/>
    <w:rPr>
      <w:rFonts w:cs="Courier New"/>
    </w:rPr>
  </w:style>
  <w:style w:type="character" w:customStyle="1" w:styleId="ListLabel81">
    <w:name w:val="ListLabel 81"/>
    <w:qFormat/>
    <w:rsid w:val="009067F3"/>
    <w:rPr>
      <w:rFonts w:cs="Courier New"/>
    </w:rPr>
  </w:style>
  <w:style w:type="character" w:customStyle="1" w:styleId="ListLabel82">
    <w:name w:val="ListLabel 82"/>
    <w:qFormat/>
    <w:rsid w:val="009067F3"/>
    <w:rPr>
      <w:rFonts w:cs="Courier New"/>
    </w:rPr>
  </w:style>
  <w:style w:type="character" w:customStyle="1" w:styleId="ListLabel83">
    <w:name w:val="ListLabel 83"/>
    <w:qFormat/>
    <w:rsid w:val="009067F3"/>
    <w:rPr>
      <w:rFonts w:cs="Courier New"/>
    </w:rPr>
  </w:style>
  <w:style w:type="character" w:customStyle="1" w:styleId="ListLabel84">
    <w:name w:val="ListLabel 84"/>
    <w:qFormat/>
    <w:rsid w:val="009067F3"/>
    <w:rPr>
      <w:rFonts w:cs="Courier New"/>
    </w:rPr>
  </w:style>
  <w:style w:type="character" w:customStyle="1" w:styleId="ListLabel85">
    <w:name w:val="ListLabel 85"/>
    <w:qFormat/>
    <w:rsid w:val="009067F3"/>
    <w:rPr>
      <w:rFonts w:cs="Courier New"/>
    </w:rPr>
  </w:style>
  <w:style w:type="character" w:customStyle="1" w:styleId="ListLabel86">
    <w:name w:val="ListLabel 86"/>
    <w:qFormat/>
    <w:rsid w:val="009067F3"/>
    <w:rPr>
      <w:rFonts w:cs="Courier New"/>
    </w:rPr>
  </w:style>
  <w:style w:type="character" w:customStyle="1" w:styleId="ListLabel87">
    <w:name w:val="ListLabel 87"/>
    <w:qFormat/>
    <w:rsid w:val="009067F3"/>
    <w:rPr>
      <w:rFonts w:cs="Courier New"/>
    </w:rPr>
  </w:style>
  <w:style w:type="character" w:customStyle="1" w:styleId="ListLabel88">
    <w:name w:val="ListLabel 88"/>
    <w:qFormat/>
    <w:rsid w:val="009067F3"/>
    <w:rPr>
      <w:rFonts w:cs="Courier New"/>
    </w:rPr>
  </w:style>
  <w:style w:type="character" w:customStyle="1" w:styleId="ListLabel89">
    <w:name w:val="ListLabel 89"/>
    <w:qFormat/>
    <w:rsid w:val="009067F3"/>
    <w:rPr>
      <w:rFonts w:cs="Courier New"/>
    </w:rPr>
  </w:style>
  <w:style w:type="character" w:customStyle="1" w:styleId="ListLabel90">
    <w:name w:val="ListLabel 90"/>
    <w:qFormat/>
    <w:rsid w:val="009067F3"/>
    <w:rPr>
      <w:rFonts w:cs="Courier New"/>
    </w:rPr>
  </w:style>
  <w:style w:type="character" w:customStyle="1" w:styleId="ListLabel91">
    <w:name w:val="ListLabel 91"/>
    <w:qFormat/>
    <w:rsid w:val="009067F3"/>
    <w:rPr>
      <w:rFonts w:cs="Courier New"/>
    </w:rPr>
  </w:style>
  <w:style w:type="character" w:customStyle="1" w:styleId="ListLabel92">
    <w:name w:val="ListLabel 92"/>
    <w:qFormat/>
    <w:rsid w:val="009067F3"/>
    <w:rPr>
      <w:b w:val="0"/>
    </w:rPr>
  </w:style>
  <w:style w:type="character" w:customStyle="1" w:styleId="ListLabel93">
    <w:name w:val="ListLabel 93"/>
    <w:qFormat/>
    <w:rsid w:val="009067F3"/>
    <w:rPr>
      <w:strike w:val="0"/>
      <w:dstrike w:val="0"/>
    </w:rPr>
  </w:style>
  <w:style w:type="character" w:customStyle="1" w:styleId="Znakiprzypiswdolnych">
    <w:name w:val="Znaki przypisów dolnych"/>
    <w:qFormat/>
    <w:rsid w:val="009067F3"/>
  </w:style>
  <w:style w:type="character" w:customStyle="1" w:styleId="Zakotwiczenieprzypisudolnego">
    <w:name w:val="Zakotwiczenie przypisu dolnego"/>
    <w:rsid w:val="009067F3"/>
    <w:rPr>
      <w:vertAlign w:val="superscript"/>
    </w:rPr>
  </w:style>
  <w:style w:type="character" w:customStyle="1" w:styleId="Zakotwiczenieprzypisukocowego">
    <w:name w:val="Zakotwiczenie przypisu końcowego"/>
    <w:rsid w:val="009067F3"/>
    <w:rPr>
      <w:vertAlign w:val="superscript"/>
    </w:rPr>
  </w:style>
  <w:style w:type="character" w:customStyle="1" w:styleId="Znakiprzypiswkocowych">
    <w:name w:val="Znaki przypisów końcowych"/>
    <w:qFormat/>
    <w:rsid w:val="009067F3"/>
  </w:style>
  <w:style w:type="character" w:customStyle="1" w:styleId="ListLabel94">
    <w:name w:val="ListLabel 94"/>
    <w:qFormat/>
    <w:rsid w:val="009067F3"/>
    <w:rPr>
      <w:rFonts w:cs="Arial"/>
      <w:color w:val="00000A"/>
      <w:sz w:val="22"/>
      <w:szCs w:val="22"/>
    </w:rPr>
  </w:style>
  <w:style w:type="character" w:customStyle="1" w:styleId="ListLabel95">
    <w:name w:val="ListLabel 95"/>
    <w:qFormat/>
    <w:rsid w:val="009067F3"/>
    <w:rPr>
      <w:rFonts w:ascii="Times New Roman" w:hAnsi="Times New Roman" w:cs="Arial"/>
      <w:sz w:val="24"/>
    </w:rPr>
  </w:style>
  <w:style w:type="character" w:customStyle="1" w:styleId="ListLabel96">
    <w:name w:val="ListLabel 96"/>
    <w:qFormat/>
    <w:rsid w:val="009067F3"/>
    <w:rPr>
      <w:rFonts w:ascii="Times New Roman" w:eastAsia="Times New Roman" w:hAnsi="Times New Roman" w:cs="Times New Roman"/>
      <w:color w:val="00000A"/>
      <w:sz w:val="24"/>
    </w:rPr>
  </w:style>
  <w:style w:type="character" w:customStyle="1" w:styleId="ListLabel97">
    <w:name w:val="ListLabel 97"/>
    <w:qFormat/>
    <w:rsid w:val="009067F3"/>
    <w:rPr>
      <w:rFonts w:ascii="Times New Roman" w:hAnsi="Times New Roman" w:cs="Times New Roman"/>
      <w:b/>
      <w:sz w:val="24"/>
    </w:rPr>
  </w:style>
  <w:style w:type="character" w:customStyle="1" w:styleId="ListLabel98">
    <w:name w:val="ListLabel 98"/>
    <w:qFormat/>
    <w:rsid w:val="009067F3"/>
    <w:rPr>
      <w:rFonts w:ascii="Times New Roman" w:hAnsi="Times New Roman" w:cs="Times New Roman"/>
      <w:sz w:val="24"/>
    </w:rPr>
  </w:style>
  <w:style w:type="character" w:customStyle="1" w:styleId="ListLabel99">
    <w:name w:val="ListLabel 99"/>
    <w:qFormat/>
    <w:rsid w:val="009067F3"/>
    <w:rPr>
      <w:rFonts w:ascii="Times New Roman" w:hAnsi="Times New Roman" w:cs="Times New Roman"/>
      <w:sz w:val="24"/>
    </w:rPr>
  </w:style>
  <w:style w:type="character" w:customStyle="1" w:styleId="ListLabel100">
    <w:name w:val="ListLabel 100"/>
    <w:qFormat/>
    <w:rsid w:val="009067F3"/>
    <w:rPr>
      <w:rFonts w:ascii="Times New Roman" w:hAnsi="Times New Roman"/>
      <w:i w:val="0"/>
      <w:color w:val="00000A"/>
      <w:sz w:val="24"/>
    </w:rPr>
  </w:style>
  <w:style w:type="character" w:customStyle="1" w:styleId="ListLabel101">
    <w:name w:val="ListLabel 101"/>
    <w:qFormat/>
    <w:rsid w:val="009067F3"/>
    <w:rPr>
      <w:rFonts w:ascii="Times New Roman" w:hAnsi="Times New Roman"/>
      <w:b/>
      <w:sz w:val="24"/>
    </w:rPr>
  </w:style>
  <w:style w:type="character" w:customStyle="1" w:styleId="ListLabel102">
    <w:name w:val="ListLabel 102"/>
    <w:qFormat/>
    <w:rsid w:val="009067F3"/>
    <w:rPr>
      <w:rFonts w:ascii="Times New Roman" w:hAnsi="Times New Roman"/>
      <w:sz w:val="24"/>
      <w:u w:val="none"/>
    </w:rPr>
  </w:style>
  <w:style w:type="character" w:customStyle="1" w:styleId="ListLabel103">
    <w:name w:val="ListLabel 103"/>
    <w:qFormat/>
    <w:rsid w:val="009067F3"/>
    <w:rPr>
      <w:rFonts w:cs="Wingdings"/>
    </w:rPr>
  </w:style>
  <w:style w:type="character" w:customStyle="1" w:styleId="ListLabel104">
    <w:name w:val="ListLabel 104"/>
    <w:qFormat/>
    <w:rsid w:val="009067F3"/>
    <w:rPr>
      <w:rFonts w:cs="Symbol"/>
    </w:rPr>
  </w:style>
  <w:style w:type="character" w:customStyle="1" w:styleId="ListLabel105">
    <w:name w:val="ListLabel 105"/>
    <w:qFormat/>
    <w:rsid w:val="009067F3"/>
    <w:rPr>
      <w:rFonts w:cs="Courier New"/>
    </w:rPr>
  </w:style>
  <w:style w:type="character" w:customStyle="1" w:styleId="ListLabel106">
    <w:name w:val="ListLabel 106"/>
    <w:qFormat/>
    <w:rsid w:val="009067F3"/>
    <w:rPr>
      <w:rFonts w:cs="Wingdings"/>
    </w:rPr>
  </w:style>
  <w:style w:type="character" w:customStyle="1" w:styleId="ListLabel107">
    <w:name w:val="ListLabel 107"/>
    <w:qFormat/>
    <w:rsid w:val="009067F3"/>
    <w:rPr>
      <w:rFonts w:cs="Symbol"/>
    </w:rPr>
  </w:style>
  <w:style w:type="character" w:customStyle="1" w:styleId="ListLabel108">
    <w:name w:val="ListLabel 108"/>
    <w:qFormat/>
    <w:rsid w:val="009067F3"/>
    <w:rPr>
      <w:rFonts w:cs="Courier New"/>
    </w:rPr>
  </w:style>
  <w:style w:type="character" w:customStyle="1" w:styleId="ListLabel109">
    <w:name w:val="ListLabel 109"/>
    <w:qFormat/>
    <w:rsid w:val="009067F3"/>
    <w:rPr>
      <w:rFonts w:cs="Wingdings"/>
    </w:rPr>
  </w:style>
  <w:style w:type="character" w:customStyle="1" w:styleId="ListLabel110">
    <w:name w:val="ListLabel 110"/>
    <w:qFormat/>
    <w:rsid w:val="009067F3"/>
    <w:rPr>
      <w:rFonts w:ascii="Times New Roman" w:hAnsi="Times New Roman"/>
      <w:b/>
      <w:sz w:val="24"/>
    </w:rPr>
  </w:style>
  <w:style w:type="character" w:customStyle="1" w:styleId="ListLabel111">
    <w:name w:val="ListLabel 111"/>
    <w:qFormat/>
    <w:rsid w:val="009067F3"/>
    <w:rPr>
      <w:b w:val="0"/>
    </w:rPr>
  </w:style>
  <w:style w:type="character" w:customStyle="1" w:styleId="ListLabel112">
    <w:name w:val="ListLabel 112"/>
    <w:qFormat/>
    <w:rsid w:val="009067F3"/>
    <w:rPr>
      <w:b w:val="0"/>
    </w:rPr>
  </w:style>
  <w:style w:type="character" w:customStyle="1" w:styleId="ListLabel113">
    <w:name w:val="ListLabel 113"/>
    <w:qFormat/>
    <w:rsid w:val="009067F3"/>
    <w:rPr>
      <w:rFonts w:ascii="Times New Roman" w:hAnsi="Times New Roman"/>
      <w:b/>
      <w:sz w:val="24"/>
    </w:rPr>
  </w:style>
  <w:style w:type="character" w:customStyle="1" w:styleId="ListLabel114">
    <w:name w:val="ListLabel 114"/>
    <w:qFormat/>
    <w:rsid w:val="009067F3"/>
    <w:rPr>
      <w:rFonts w:ascii="Times New Roman" w:hAnsi="Times New Roman"/>
      <w:b w:val="0"/>
      <w:sz w:val="24"/>
    </w:rPr>
  </w:style>
  <w:style w:type="character" w:customStyle="1" w:styleId="ListLabel115">
    <w:name w:val="ListLabel 115"/>
    <w:qFormat/>
    <w:rsid w:val="009067F3"/>
    <w:rPr>
      <w:rFonts w:ascii="Times New Roman" w:hAnsi="Times New Roman"/>
      <w:b w:val="0"/>
      <w:sz w:val="24"/>
    </w:rPr>
  </w:style>
  <w:style w:type="character" w:customStyle="1" w:styleId="ListLabel116">
    <w:name w:val="ListLabel 116"/>
    <w:qFormat/>
    <w:rsid w:val="009067F3"/>
    <w:rPr>
      <w:rFonts w:ascii="Times New Roman" w:hAnsi="Times New Roman" w:cs="Symbol"/>
      <w:b w:val="0"/>
      <w:sz w:val="24"/>
    </w:rPr>
  </w:style>
  <w:style w:type="character" w:customStyle="1" w:styleId="ListLabel117">
    <w:name w:val="ListLabel 117"/>
    <w:qFormat/>
    <w:rsid w:val="009067F3"/>
    <w:rPr>
      <w:rFonts w:ascii="Times New Roman" w:hAnsi="Times New Roman" w:cs="Symbol"/>
      <w:sz w:val="24"/>
    </w:rPr>
  </w:style>
  <w:style w:type="character" w:customStyle="1" w:styleId="ListLabel118">
    <w:name w:val="ListLabel 118"/>
    <w:qFormat/>
    <w:rsid w:val="009067F3"/>
    <w:rPr>
      <w:rFonts w:ascii="Times New Roman" w:hAnsi="Times New Roman" w:cs="Symbol"/>
      <w:sz w:val="24"/>
    </w:rPr>
  </w:style>
  <w:style w:type="character" w:customStyle="1" w:styleId="ListLabel119">
    <w:name w:val="ListLabel 119"/>
    <w:qFormat/>
    <w:rsid w:val="009067F3"/>
    <w:rPr>
      <w:rFonts w:ascii="Times New Roman" w:hAnsi="Times New Roman" w:cs="Times New Roman"/>
      <w:sz w:val="24"/>
    </w:rPr>
  </w:style>
  <w:style w:type="character" w:customStyle="1" w:styleId="ListLabel120">
    <w:name w:val="ListLabel 120"/>
    <w:qFormat/>
    <w:rsid w:val="009067F3"/>
    <w:rPr>
      <w:rFonts w:ascii="Times New Roman" w:hAnsi="Times New Roman" w:cs="Times New Roman"/>
      <w:sz w:val="24"/>
    </w:rPr>
  </w:style>
  <w:style w:type="character" w:customStyle="1" w:styleId="ListLabel121">
    <w:name w:val="ListLabel 121"/>
    <w:qFormat/>
    <w:rsid w:val="009067F3"/>
    <w:rPr>
      <w:rFonts w:ascii="Times New Roman" w:hAnsi="Times New Roman" w:cs="Times New Roman"/>
      <w:color w:val="00000A"/>
      <w:sz w:val="24"/>
    </w:rPr>
  </w:style>
  <w:style w:type="character" w:customStyle="1" w:styleId="ListLabel122">
    <w:name w:val="ListLabel 122"/>
    <w:qFormat/>
    <w:rsid w:val="009067F3"/>
    <w:rPr>
      <w:rFonts w:cs="Courier New"/>
    </w:rPr>
  </w:style>
  <w:style w:type="character" w:customStyle="1" w:styleId="ListLabel123">
    <w:name w:val="ListLabel 123"/>
    <w:qFormat/>
    <w:rsid w:val="009067F3"/>
    <w:rPr>
      <w:rFonts w:cs="Wingdings"/>
    </w:rPr>
  </w:style>
  <w:style w:type="character" w:customStyle="1" w:styleId="ListLabel124">
    <w:name w:val="ListLabel 124"/>
    <w:qFormat/>
    <w:rsid w:val="009067F3"/>
    <w:rPr>
      <w:rFonts w:cs="Symbol"/>
    </w:rPr>
  </w:style>
  <w:style w:type="character" w:customStyle="1" w:styleId="ListLabel125">
    <w:name w:val="ListLabel 125"/>
    <w:qFormat/>
    <w:rsid w:val="009067F3"/>
    <w:rPr>
      <w:rFonts w:cs="Courier New"/>
    </w:rPr>
  </w:style>
  <w:style w:type="character" w:customStyle="1" w:styleId="ListLabel126">
    <w:name w:val="ListLabel 126"/>
    <w:qFormat/>
    <w:rsid w:val="009067F3"/>
    <w:rPr>
      <w:rFonts w:cs="Wingdings"/>
    </w:rPr>
  </w:style>
  <w:style w:type="character" w:customStyle="1" w:styleId="ListLabel127">
    <w:name w:val="ListLabel 127"/>
    <w:qFormat/>
    <w:rsid w:val="009067F3"/>
    <w:rPr>
      <w:rFonts w:cs="Symbol"/>
    </w:rPr>
  </w:style>
  <w:style w:type="character" w:customStyle="1" w:styleId="ListLabel128">
    <w:name w:val="ListLabel 128"/>
    <w:qFormat/>
    <w:rsid w:val="009067F3"/>
    <w:rPr>
      <w:rFonts w:cs="Courier New"/>
    </w:rPr>
  </w:style>
  <w:style w:type="character" w:customStyle="1" w:styleId="ListLabel129">
    <w:name w:val="ListLabel 129"/>
    <w:qFormat/>
    <w:rsid w:val="009067F3"/>
    <w:rPr>
      <w:rFonts w:cs="Wingdings"/>
    </w:rPr>
  </w:style>
  <w:style w:type="character" w:customStyle="1" w:styleId="ListLabel130">
    <w:name w:val="ListLabel 130"/>
    <w:qFormat/>
    <w:rsid w:val="009067F3"/>
    <w:rPr>
      <w:rFonts w:ascii="Times New Roman" w:hAnsi="Times New Roman" w:cs="Times New Roman"/>
      <w:b/>
      <w:color w:val="00000A"/>
      <w:sz w:val="24"/>
    </w:rPr>
  </w:style>
  <w:style w:type="character" w:customStyle="1" w:styleId="ListLabel131">
    <w:name w:val="ListLabel 131"/>
    <w:qFormat/>
    <w:rsid w:val="009067F3"/>
    <w:rPr>
      <w:rFonts w:cs="Courier New"/>
    </w:rPr>
  </w:style>
  <w:style w:type="character" w:customStyle="1" w:styleId="ListLabel132">
    <w:name w:val="ListLabel 132"/>
    <w:qFormat/>
    <w:rsid w:val="009067F3"/>
    <w:rPr>
      <w:rFonts w:cs="Wingdings"/>
    </w:rPr>
  </w:style>
  <w:style w:type="character" w:customStyle="1" w:styleId="ListLabel133">
    <w:name w:val="ListLabel 133"/>
    <w:qFormat/>
    <w:rsid w:val="009067F3"/>
    <w:rPr>
      <w:rFonts w:cs="Symbol"/>
    </w:rPr>
  </w:style>
  <w:style w:type="character" w:customStyle="1" w:styleId="ListLabel134">
    <w:name w:val="ListLabel 134"/>
    <w:qFormat/>
    <w:rsid w:val="009067F3"/>
    <w:rPr>
      <w:rFonts w:cs="Courier New"/>
    </w:rPr>
  </w:style>
  <w:style w:type="character" w:customStyle="1" w:styleId="ListLabel135">
    <w:name w:val="ListLabel 135"/>
    <w:qFormat/>
    <w:rsid w:val="009067F3"/>
    <w:rPr>
      <w:rFonts w:cs="Wingdings"/>
    </w:rPr>
  </w:style>
  <w:style w:type="character" w:customStyle="1" w:styleId="ListLabel136">
    <w:name w:val="ListLabel 136"/>
    <w:qFormat/>
    <w:rsid w:val="009067F3"/>
    <w:rPr>
      <w:rFonts w:cs="Symbol"/>
    </w:rPr>
  </w:style>
  <w:style w:type="character" w:customStyle="1" w:styleId="ListLabel137">
    <w:name w:val="ListLabel 137"/>
    <w:qFormat/>
    <w:rsid w:val="009067F3"/>
    <w:rPr>
      <w:rFonts w:cs="Courier New"/>
    </w:rPr>
  </w:style>
  <w:style w:type="character" w:customStyle="1" w:styleId="ListLabel138">
    <w:name w:val="ListLabel 138"/>
    <w:qFormat/>
    <w:rsid w:val="009067F3"/>
    <w:rPr>
      <w:rFonts w:cs="Wingdings"/>
    </w:rPr>
  </w:style>
  <w:style w:type="character" w:customStyle="1" w:styleId="ListLabel139">
    <w:name w:val="ListLabel 139"/>
    <w:qFormat/>
    <w:rsid w:val="009067F3"/>
    <w:rPr>
      <w:rFonts w:ascii="Times New Roman" w:hAnsi="Times New Roman"/>
      <w:b/>
      <w:sz w:val="24"/>
    </w:rPr>
  </w:style>
  <w:style w:type="character" w:customStyle="1" w:styleId="ListLabel140">
    <w:name w:val="ListLabel 140"/>
    <w:qFormat/>
    <w:rsid w:val="009067F3"/>
    <w:rPr>
      <w:rFonts w:ascii="Times New Roman" w:hAnsi="Times New Roman"/>
      <w:b/>
      <w:sz w:val="24"/>
    </w:rPr>
  </w:style>
  <w:style w:type="character" w:customStyle="1" w:styleId="ListLabel141">
    <w:name w:val="ListLabel 141"/>
    <w:qFormat/>
    <w:rsid w:val="009067F3"/>
    <w:rPr>
      <w:rFonts w:cs="Times New Roman"/>
    </w:rPr>
  </w:style>
  <w:style w:type="character" w:customStyle="1" w:styleId="ListLabel142">
    <w:name w:val="ListLabel 142"/>
    <w:qFormat/>
    <w:rsid w:val="009067F3"/>
    <w:rPr>
      <w:rFonts w:ascii="Times New Roman" w:hAnsi="Times New Roman" w:cs="Times New Roman"/>
      <w:b/>
      <w:sz w:val="24"/>
    </w:rPr>
  </w:style>
  <w:style w:type="character" w:customStyle="1" w:styleId="ListLabel143">
    <w:name w:val="ListLabel 143"/>
    <w:qFormat/>
    <w:rsid w:val="009067F3"/>
    <w:rPr>
      <w:rFonts w:cs="Times New Roman"/>
    </w:rPr>
  </w:style>
  <w:style w:type="character" w:customStyle="1" w:styleId="ListLabel144">
    <w:name w:val="ListLabel 144"/>
    <w:qFormat/>
    <w:rsid w:val="009067F3"/>
    <w:rPr>
      <w:rFonts w:cs="Times New Roman"/>
    </w:rPr>
  </w:style>
  <w:style w:type="character" w:customStyle="1" w:styleId="ListLabel145">
    <w:name w:val="ListLabel 145"/>
    <w:qFormat/>
    <w:rsid w:val="009067F3"/>
    <w:rPr>
      <w:rFonts w:cs="Times New Roman"/>
    </w:rPr>
  </w:style>
  <w:style w:type="character" w:customStyle="1" w:styleId="ListLabel146">
    <w:name w:val="ListLabel 146"/>
    <w:qFormat/>
    <w:rsid w:val="009067F3"/>
    <w:rPr>
      <w:rFonts w:cs="Times New Roman"/>
    </w:rPr>
  </w:style>
  <w:style w:type="character" w:customStyle="1" w:styleId="ListLabel147">
    <w:name w:val="ListLabel 147"/>
    <w:qFormat/>
    <w:rsid w:val="009067F3"/>
    <w:rPr>
      <w:rFonts w:cs="Times New Roman"/>
    </w:rPr>
  </w:style>
  <w:style w:type="character" w:customStyle="1" w:styleId="ListLabel148">
    <w:name w:val="ListLabel 148"/>
    <w:qFormat/>
    <w:rsid w:val="009067F3"/>
    <w:rPr>
      <w:rFonts w:cs="Times New Roman"/>
    </w:rPr>
  </w:style>
  <w:style w:type="character" w:customStyle="1" w:styleId="ListLabel149">
    <w:name w:val="ListLabel 149"/>
    <w:qFormat/>
    <w:rsid w:val="009067F3"/>
    <w:rPr>
      <w:rFonts w:cs="Times New Roman"/>
    </w:rPr>
  </w:style>
  <w:style w:type="character" w:customStyle="1" w:styleId="ListLabel150">
    <w:name w:val="ListLabel 150"/>
    <w:qFormat/>
    <w:rsid w:val="009067F3"/>
    <w:rPr>
      <w:rFonts w:ascii="Times New Roman" w:hAnsi="Times New Roman" w:cs="Times New Roman"/>
      <w:sz w:val="24"/>
      <w:szCs w:val="22"/>
    </w:rPr>
  </w:style>
  <w:style w:type="character" w:customStyle="1" w:styleId="ListLabel151">
    <w:name w:val="ListLabel 151"/>
    <w:qFormat/>
    <w:rsid w:val="009067F3"/>
    <w:rPr>
      <w:rFonts w:ascii="Times New Roman" w:hAnsi="Times New Roman"/>
      <w:b/>
      <w:sz w:val="24"/>
    </w:rPr>
  </w:style>
  <w:style w:type="character" w:customStyle="1" w:styleId="ListLabel152">
    <w:name w:val="ListLabel 152"/>
    <w:qFormat/>
    <w:rsid w:val="009067F3"/>
    <w:rPr>
      <w:b w:val="0"/>
    </w:rPr>
  </w:style>
  <w:style w:type="character" w:customStyle="1" w:styleId="ListLabel153">
    <w:name w:val="ListLabel 153"/>
    <w:qFormat/>
    <w:rsid w:val="009067F3"/>
    <w:rPr>
      <w:rFonts w:ascii="Times New Roman" w:hAnsi="Times New Roman"/>
      <w:i w:val="0"/>
      <w:iCs/>
      <w:sz w:val="24"/>
    </w:rPr>
  </w:style>
  <w:style w:type="character" w:customStyle="1" w:styleId="ListLabel154">
    <w:name w:val="ListLabel 154"/>
    <w:qFormat/>
    <w:rsid w:val="009067F3"/>
    <w:rPr>
      <w:rFonts w:ascii="Times New Roman" w:hAnsi="Times New Roman" w:cs="Times New Roman"/>
      <w:sz w:val="24"/>
    </w:rPr>
  </w:style>
  <w:style w:type="character" w:customStyle="1" w:styleId="ListLabel155">
    <w:name w:val="ListLabel 155"/>
    <w:qFormat/>
    <w:rsid w:val="009067F3"/>
    <w:rPr>
      <w:rFonts w:cs="Times New Roman"/>
    </w:rPr>
  </w:style>
  <w:style w:type="character" w:customStyle="1" w:styleId="ListLabel156">
    <w:name w:val="ListLabel 156"/>
    <w:qFormat/>
    <w:rsid w:val="009067F3"/>
    <w:rPr>
      <w:rFonts w:cs="Times New Roman"/>
    </w:rPr>
  </w:style>
  <w:style w:type="character" w:customStyle="1" w:styleId="ListLabel157">
    <w:name w:val="ListLabel 157"/>
    <w:qFormat/>
    <w:rsid w:val="009067F3"/>
    <w:rPr>
      <w:rFonts w:cs="Times New Roman"/>
    </w:rPr>
  </w:style>
  <w:style w:type="character" w:customStyle="1" w:styleId="ListLabel158">
    <w:name w:val="ListLabel 158"/>
    <w:qFormat/>
    <w:rsid w:val="009067F3"/>
    <w:rPr>
      <w:rFonts w:cs="Times New Roman"/>
    </w:rPr>
  </w:style>
  <w:style w:type="character" w:customStyle="1" w:styleId="ListLabel159">
    <w:name w:val="ListLabel 159"/>
    <w:qFormat/>
    <w:rsid w:val="009067F3"/>
    <w:rPr>
      <w:rFonts w:cs="Times New Roman"/>
    </w:rPr>
  </w:style>
  <w:style w:type="character" w:customStyle="1" w:styleId="ListLabel160">
    <w:name w:val="ListLabel 160"/>
    <w:qFormat/>
    <w:rsid w:val="009067F3"/>
    <w:rPr>
      <w:rFonts w:cs="Times New Roman"/>
    </w:rPr>
  </w:style>
  <w:style w:type="character" w:customStyle="1" w:styleId="ListLabel161">
    <w:name w:val="ListLabel 161"/>
    <w:qFormat/>
    <w:rsid w:val="009067F3"/>
    <w:rPr>
      <w:rFonts w:cs="Times New Roman"/>
    </w:rPr>
  </w:style>
  <w:style w:type="character" w:customStyle="1" w:styleId="ListLabel162">
    <w:name w:val="ListLabel 162"/>
    <w:qFormat/>
    <w:rsid w:val="009067F3"/>
    <w:rPr>
      <w:rFonts w:cs="Times New Roman"/>
    </w:rPr>
  </w:style>
  <w:style w:type="character" w:customStyle="1" w:styleId="ListLabel163">
    <w:name w:val="ListLabel 163"/>
    <w:qFormat/>
    <w:rsid w:val="009067F3"/>
    <w:rPr>
      <w:rFonts w:ascii="Times New Roman" w:hAnsi="Times New Roman"/>
      <w:b/>
      <w:sz w:val="24"/>
    </w:rPr>
  </w:style>
  <w:style w:type="character" w:customStyle="1" w:styleId="ListLabel164">
    <w:name w:val="ListLabel 164"/>
    <w:qFormat/>
    <w:rsid w:val="009067F3"/>
    <w:rPr>
      <w:rFonts w:ascii="Times New Roman" w:eastAsia="Times New Roman" w:hAnsi="Times New Roman" w:cs="Times New Roman"/>
      <w:b/>
      <w:sz w:val="24"/>
    </w:rPr>
  </w:style>
  <w:style w:type="character" w:customStyle="1" w:styleId="ListLabel165">
    <w:name w:val="ListLabel 165"/>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166">
    <w:name w:val="ListLabel 166"/>
    <w:qFormat/>
    <w:rsid w:val="009067F3"/>
    <w:rPr>
      <w:rFonts w:cs="Symbol"/>
    </w:rPr>
  </w:style>
  <w:style w:type="character" w:customStyle="1" w:styleId="ListLabel167">
    <w:name w:val="ListLabel 167"/>
    <w:qFormat/>
    <w:rsid w:val="009067F3"/>
    <w:rPr>
      <w:rFonts w:ascii="Times New Roman" w:hAnsi="Times New Roman" w:cs="Arial"/>
      <w:sz w:val="24"/>
    </w:rPr>
  </w:style>
  <w:style w:type="character" w:customStyle="1" w:styleId="ListLabel168">
    <w:name w:val="ListLabel 168"/>
    <w:qFormat/>
    <w:rsid w:val="009067F3"/>
    <w:rPr>
      <w:rFonts w:cs="Times New Roman"/>
    </w:rPr>
  </w:style>
  <w:style w:type="character" w:customStyle="1" w:styleId="ListLabel169">
    <w:name w:val="ListLabel 169"/>
    <w:qFormat/>
    <w:rsid w:val="009067F3"/>
    <w:rPr>
      <w:rFonts w:cs="Times New Roman"/>
    </w:rPr>
  </w:style>
  <w:style w:type="character" w:customStyle="1" w:styleId="ListLabel170">
    <w:name w:val="ListLabel 170"/>
    <w:qFormat/>
    <w:rsid w:val="009067F3"/>
    <w:rPr>
      <w:rFonts w:cs="Times New Roman"/>
    </w:rPr>
  </w:style>
  <w:style w:type="character" w:customStyle="1" w:styleId="ListLabel171">
    <w:name w:val="ListLabel 171"/>
    <w:qFormat/>
    <w:rsid w:val="009067F3"/>
    <w:rPr>
      <w:rFonts w:cs="Times New Roman"/>
    </w:rPr>
  </w:style>
  <w:style w:type="character" w:customStyle="1" w:styleId="ListLabel172">
    <w:name w:val="ListLabel 172"/>
    <w:qFormat/>
    <w:rsid w:val="009067F3"/>
    <w:rPr>
      <w:rFonts w:cs="Times New Roman"/>
    </w:rPr>
  </w:style>
  <w:style w:type="character" w:customStyle="1" w:styleId="ListLabel173">
    <w:name w:val="ListLabel 173"/>
    <w:qFormat/>
    <w:rsid w:val="009067F3"/>
    <w:rPr>
      <w:rFonts w:cs="Times New Roman"/>
    </w:rPr>
  </w:style>
  <w:style w:type="character" w:customStyle="1" w:styleId="ListLabel174">
    <w:name w:val="ListLabel 174"/>
    <w:qFormat/>
    <w:rsid w:val="009067F3"/>
    <w:rPr>
      <w:rFonts w:cs="Times New Roman"/>
    </w:rPr>
  </w:style>
  <w:style w:type="character" w:customStyle="1" w:styleId="ListLabel175">
    <w:name w:val="ListLabel 175"/>
    <w:qFormat/>
    <w:rsid w:val="009067F3"/>
    <w:rPr>
      <w:rFonts w:cs="Times New Roman"/>
    </w:rPr>
  </w:style>
  <w:style w:type="character" w:customStyle="1" w:styleId="ListLabel176">
    <w:name w:val="ListLabel 176"/>
    <w:qFormat/>
    <w:rsid w:val="009067F3"/>
    <w:rPr>
      <w:rFonts w:cs="Courier New"/>
    </w:rPr>
  </w:style>
  <w:style w:type="character" w:customStyle="1" w:styleId="ListLabel177">
    <w:name w:val="ListLabel 177"/>
    <w:qFormat/>
    <w:rsid w:val="009067F3"/>
    <w:rPr>
      <w:rFonts w:cs="Wingdings"/>
    </w:rPr>
  </w:style>
  <w:style w:type="character" w:customStyle="1" w:styleId="ListLabel178">
    <w:name w:val="ListLabel 178"/>
    <w:qFormat/>
    <w:rsid w:val="009067F3"/>
    <w:rPr>
      <w:rFonts w:cs="Symbol"/>
    </w:rPr>
  </w:style>
  <w:style w:type="character" w:customStyle="1" w:styleId="ListLabel179">
    <w:name w:val="ListLabel 179"/>
    <w:qFormat/>
    <w:rsid w:val="009067F3"/>
    <w:rPr>
      <w:rFonts w:cs="Courier New"/>
    </w:rPr>
  </w:style>
  <w:style w:type="character" w:customStyle="1" w:styleId="ListLabel180">
    <w:name w:val="ListLabel 180"/>
    <w:qFormat/>
    <w:rsid w:val="009067F3"/>
    <w:rPr>
      <w:rFonts w:cs="Wingdings"/>
    </w:rPr>
  </w:style>
  <w:style w:type="character" w:customStyle="1" w:styleId="ListLabel181">
    <w:name w:val="ListLabel 181"/>
    <w:qFormat/>
    <w:rsid w:val="009067F3"/>
    <w:rPr>
      <w:rFonts w:cs="Symbol"/>
    </w:rPr>
  </w:style>
  <w:style w:type="character" w:customStyle="1" w:styleId="ListLabel182">
    <w:name w:val="ListLabel 182"/>
    <w:qFormat/>
    <w:rsid w:val="009067F3"/>
    <w:rPr>
      <w:rFonts w:cs="Courier New"/>
    </w:rPr>
  </w:style>
  <w:style w:type="character" w:customStyle="1" w:styleId="ListLabel183">
    <w:name w:val="ListLabel 183"/>
    <w:qFormat/>
    <w:rsid w:val="009067F3"/>
    <w:rPr>
      <w:rFonts w:cs="Wingdings"/>
    </w:rPr>
  </w:style>
  <w:style w:type="character" w:customStyle="1" w:styleId="ListLabel184">
    <w:name w:val="ListLabel 184"/>
    <w:qFormat/>
    <w:rsid w:val="009067F3"/>
    <w:rPr>
      <w:rFonts w:ascii="Times New Roman" w:hAnsi="Times New Roman"/>
      <w:b/>
      <w:color w:val="00000A"/>
      <w:sz w:val="24"/>
    </w:rPr>
  </w:style>
  <w:style w:type="paragraph" w:styleId="Nagwek">
    <w:name w:val="header"/>
    <w:basedOn w:val="Normalny"/>
    <w:next w:val="Tekstpodstawowy"/>
    <w:link w:val="NagwekZnak"/>
    <w:uiPriority w:val="99"/>
    <w:unhideWhenUsed/>
    <w:rsid w:val="009067F3"/>
    <w:pPr>
      <w:widowControl w:val="0"/>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1">
    <w:name w:val="Nagłówek Znak1"/>
    <w:basedOn w:val="Domylnaczcionkaakapitu"/>
    <w:uiPriority w:val="99"/>
    <w:semiHidden/>
    <w:rsid w:val="009067F3"/>
  </w:style>
  <w:style w:type="paragraph" w:styleId="Tekstpodstawowy">
    <w:name w:val="Body Text"/>
    <w:basedOn w:val="Normalny"/>
    <w:link w:val="TekstpodstawowyZnak"/>
    <w:rsid w:val="009067F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1">
    <w:name w:val="Tekst podstawowy Znak1"/>
    <w:basedOn w:val="Domylnaczcionkaakapitu"/>
    <w:uiPriority w:val="99"/>
    <w:semiHidden/>
    <w:rsid w:val="009067F3"/>
  </w:style>
  <w:style w:type="paragraph" w:styleId="Lista">
    <w:name w:val="List"/>
    <w:basedOn w:val="Normalny"/>
    <w:rsid w:val="009067F3"/>
    <w:pPr>
      <w:spacing w:after="0" w:line="240" w:lineRule="auto"/>
      <w:ind w:left="283" w:hanging="283"/>
    </w:pPr>
    <w:rPr>
      <w:rFonts w:ascii="Arial" w:eastAsia="Times New Roman" w:hAnsi="Arial" w:cs="Times New Roman"/>
      <w:color w:val="00000A"/>
      <w:sz w:val="24"/>
      <w:szCs w:val="20"/>
      <w:lang w:eastAsia="pl-PL"/>
    </w:rPr>
  </w:style>
  <w:style w:type="paragraph" w:styleId="Legenda">
    <w:name w:val="caption"/>
    <w:basedOn w:val="Normalny"/>
    <w:qFormat/>
    <w:rsid w:val="009067F3"/>
    <w:pPr>
      <w:suppressLineNumbers/>
      <w:spacing w:before="120" w:after="120"/>
    </w:pPr>
    <w:rPr>
      <w:rFonts w:cs="Lucida Sans"/>
      <w:i/>
      <w:iCs/>
      <w:color w:val="00000A"/>
      <w:sz w:val="24"/>
      <w:szCs w:val="24"/>
    </w:rPr>
  </w:style>
  <w:style w:type="paragraph" w:customStyle="1" w:styleId="Indeks">
    <w:name w:val="Indeks"/>
    <w:basedOn w:val="Normalny"/>
    <w:qFormat/>
    <w:rsid w:val="009067F3"/>
    <w:pPr>
      <w:suppressLineNumbers/>
    </w:pPr>
    <w:rPr>
      <w:rFonts w:cs="Lucida Sans"/>
      <w:color w:val="00000A"/>
    </w:rPr>
  </w:style>
  <w:style w:type="paragraph" w:customStyle="1" w:styleId="Nagwek31">
    <w:name w:val="Nagłówek 31"/>
    <w:basedOn w:val="Normalny"/>
    <w:uiPriority w:val="9"/>
    <w:semiHidden/>
    <w:unhideWhenUsed/>
    <w:qFormat/>
    <w:rsid w:val="009067F3"/>
    <w:pPr>
      <w:keepNext/>
      <w:keepLines/>
      <w:widowControl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qFormat/>
    <w:rsid w:val="009067F3"/>
    <w:pPr>
      <w:widowControl w:val="0"/>
      <w:spacing w:after="0" w:line="228" w:lineRule="exact"/>
    </w:pPr>
    <w:rPr>
      <w:rFonts w:ascii="Times New Roman" w:eastAsia="Times New Roman" w:hAnsi="Times New Roman" w:cs="Times New Roman"/>
      <w:color w:val="00000A"/>
      <w:sz w:val="24"/>
      <w:szCs w:val="24"/>
      <w:lang w:eastAsia="pl-PL"/>
    </w:rPr>
  </w:style>
  <w:style w:type="paragraph" w:customStyle="1" w:styleId="Style2">
    <w:name w:val="Style2"/>
    <w:basedOn w:val="Normalny"/>
    <w:uiPriority w:val="99"/>
    <w:qFormat/>
    <w:rsid w:val="009067F3"/>
    <w:pPr>
      <w:widowControl w:val="0"/>
      <w:spacing w:after="0" w:line="348" w:lineRule="exact"/>
      <w:jc w:val="center"/>
    </w:pPr>
    <w:rPr>
      <w:rFonts w:ascii="Times New Roman" w:eastAsia="Times New Roman" w:hAnsi="Times New Roman" w:cs="Times New Roman"/>
      <w:color w:val="00000A"/>
      <w:sz w:val="24"/>
      <w:szCs w:val="24"/>
      <w:lang w:eastAsia="pl-PL"/>
    </w:rPr>
  </w:style>
  <w:style w:type="paragraph" w:customStyle="1" w:styleId="Style3">
    <w:name w:val="Style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4">
    <w:name w:val="Style4"/>
    <w:basedOn w:val="Normalny"/>
    <w:uiPriority w:val="99"/>
    <w:qFormat/>
    <w:rsid w:val="009067F3"/>
    <w:pPr>
      <w:widowControl w:val="0"/>
      <w:spacing w:after="0" w:line="413" w:lineRule="exact"/>
      <w:jc w:val="both"/>
    </w:pPr>
    <w:rPr>
      <w:rFonts w:ascii="Times New Roman" w:eastAsia="Times New Roman" w:hAnsi="Times New Roman" w:cs="Times New Roman"/>
      <w:color w:val="00000A"/>
      <w:sz w:val="24"/>
      <w:szCs w:val="24"/>
      <w:lang w:eastAsia="pl-PL"/>
    </w:rPr>
  </w:style>
  <w:style w:type="paragraph" w:customStyle="1" w:styleId="Style5">
    <w:name w:val="Style5"/>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6">
    <w:name w:val="Style6"/>
    <w:basedOn w:val="Normalny"/>
    <w:uiPriority w:val="99"/>
    <w:qFormat/>
    <w:rsid w:val="009067F3"/>
    <w:pPr>
      <w:widowControl w:val="0"/>
      <w:spacing w:after="0" w:line="274" w:lineRule="exact"/>
      <w:jc w:val="center"/>
    </w:pPr>
    <w:rPr>
      <w:rFonts w:ascii="Times New Roman" w:eastAsia="Times New Roman" w:hAnsi="Times New Roman" w:cs="Times New Roman"/>
      <w:color w:val="00000A"/>
      <w:sz w:val="24"/>
      <w:szCs w:val="24"/>
      <w:lang w:eastAsia="pl-PL"/>
    </w:rPr>
  </w:style>
  <w:style w:type="paragraph" w:customStyle="1" w:styleId="Style7">
    <w:name w:val="Style7"/>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8">
    <w:name w:val="Style8"/>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9">
    <w:name w:val="Style9"/>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10">
    <w:name w:val="Style10"/>
    <w:basedOn w:val="Normalny"/>
    <w:uiPriority w:val="99"/>
    <w:qFormat/>
    <w:rsid w:val="009067F3"/>
    <w:pPr>
      <w:widowControl w:val="0"/>
      <w:spacing w:after="0" w:line="379" w:lineRule="exact"/>
    </w:pPr>
    <w:rPr>
      <w:rFonts w:ascii="Times New Roman" w:eastAsia="Times New Roman" w:hAnsi="Times New Roman" w:cs="Times New Roman"/>
      <w:color w:val="00000A"/>
      <w:sz w:val="24"/>
      <w:szCs w:val="24"/>
      <w:lang w:eastAsia="pl-PL"/>
    </w:rPr>
  </w:style>
  <w:style w:type="paragraph" w:customStyle="1" w:styleId="Style11">
    <w:name w:val="Style11"/>
    <w:basedOn w:val="Normalny"/>
    <w:uiPriority w:val="99"/>
    <w:qFormat/>
    <w:rsid w:val="009067F3"/>
    <w:pPr>
      <w:widowControl w:val="0"/>
      <w:spacing w:after="0" w:line="758" w:lineRule="exact"/>
      <w:jc w:val="both"/>
    </w:pPr>
    <w:rPr>
      <w:rFonts w:ascii="Times New Roman" w:eastAsia="Times New Roman" w:hAnsi="Times New Roman" w:cs="Times New Roman"/>
      <w:color w:val="00000A"/>
      <w:sz w:val="24"/>
      <w:szCs w:val="24"/>
      <w:lang w:eastAsia="pl-PL"/>
    </w:rPr>
  </w:style>
  <w:style w:type="paragraph" w:customStyle="1" w:styleId="Style12">
    <w:name w:val="Style12"/>
    <w:basedOn w:val="Normalny"/>
    <w:uiPriority w:val="99"/>
    <w:qFormat/>
    <w:rsid w:val="009067F3"/>
    <w:pPr>
      <w:widowControl w:val="0"/>
      <w:spacing w:after="0" w:line="379" w:lineRule="exact"/>
      <w:jc w:val="both"/>
    </w:pPr>
    <w:rPr>
      <w:rFonts w:ascii="Times New Roman" w:eastAsia="Times New Roman" w:hAnsi="Times New Roman" w:cs="Times New Roman"/>
      <w:color w:val="00000A"/>
      <w:sz w:val="24"/>
      <w:szCs w:val="24"/>
      <w:lang w:eastAsia="pl-PL"/>
    </w:rPr>
  </w:style>
  <w:style w:type="paragraph" w:customStyle="1" w:styleId="Style13">
    <w:name w:val="Style1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14">
    <w:name w:val="Style14"/>
    <w:basedOn w:val="Normalny"/>
    <w:uiPriority w:val="99"/>
    <w:qFormat/>
    <w:rsid w:val="009067F3"/>
    <w:pPr>
      <w:widowControl w:val="0"/>
      <w:spacing w:after="0" w:line="278" w:lineRule="exact"/>
      <w:ind w:hanging="250"/>
    </w:pPr>
    <w:rPr>
      <w:rFonts w:ascii="Times New Roman" w:eastAsia="Times New Roman" w:hAnsi="Times New Roman" w:cs="Times New Roman"/>
      <w:color w:val="00000A"/>
      <w:sz w:val="24"/>
      <w:szCs w:val="24"/>
      <w:lang w:eastAsia="pl-PL"/>
    </w:rPr>
  </w:style>
  <w:style w:type="paragraph" w:customStyle="1" w:styleId="Style15">
    <w:name w:val="Style15"/>
    <w:basedOn w:val="Normalny"/>
    <w:uiPriority w:val="99"/>
    <w:qFormat/>
    <w:rsid w:val="009067F3"/>
    <w:pPr>
      <w:widowControl w:val="0"/>
      <w:spacing w:after="0" w:line="293" w:lineRule="exact"/>
      <w:jc w:val="both"/>
    </w:pPr>
    <w:rPr>
      <w:rFonts w:ascii="Times New Roman" w:eastAsia="Times New Roman" w:hAnsi="Times New Roman" w:cs="Times New Roman"/>
      <w:color w:val="00000A"/>
      <w:sz w:val="24"/>
      <w:szCs w:val="24"/>
      <w:lang w:eastAsia="pl-PL"/>
    </w:rPr>
  </w:style>
  <w:style w:type="paragraph" w:customStyle="1" w:styleId="Style16">
    <w:name w:val="Style16"/>
    <w:basedOn w:val="Normalny"/>
    <w:uiPriority w:val="99"/>
    <w:qFormat/>
    <w:rsid w:val="009067F3"/>
    <w:pPr>
      <w:widowControl w:val="0"/>
      <w:spacing w:after="0" w:line="288" w:lineRule="exact"/>
      <w:ind w:hanging="331"/>
    </w:pPr>
    <w:rPr>
      <w:rFonts w:ascii="Times New Roman" w:eastAsia="Times New Roman" w:hAnsi="Times New Roman" w:cs="Times New Roman"/>
      <w:color w:val="00000A"/>
      <w:sz w:val="24"/>
      <w:szCs w:val="24"/>
      <w:lang w:eastAsia="pl-PL"/>
    </w:rPr>
  </w:style>
  <w:style w:type="paragraph" w:customStyle="1" w:styleId="Style17">
    <w:name w:val="Style17"/>
    <w:basedOn w:val="Normalny"/>
    <w:uiPriority w:val="99"/>
    <w:qFormat/>
    <w:rsid w:val="009067F3"/>
    <w:pPr>
      <w:widowControl w:val="0"/>
      <w:spacing w:after="0" w:line="586" w:lineRule="exact"/>
      <w:jc w:val="both"/>
    </w:pPr>
    <w:rPr>
      <w:rFonts w:ascii="Times New Roman" w:eastAsia="Times New Roman" w:hAnsi="Times New Roman" w:cs="Times New Roman"/>
      <w:color w:val="00000A"/>
      <w:sz w:val="24"/>
      <w:szCs w:val="24"/>
      <w:lang w:eastAsia="pl-PL"/>
    </w:rPr>
  </w:style>
  <w:style w:type="paragraph" w:customStyle="1" w:styleId="Style18">
    <w:name w:val="Style18"/>
    <w:basedOn w:val="Normalny"/>
    <w:uiPriority w:val="99"/>
    <w:qFormat/>
    <w:rsid w:val="009067F3"/>
    <w:pPr>
      <w:widowControl w:val="0"/>
      <w:spacing w:after="0" w:line="257" w:lineRule="exact"/>
      <w:ind w:hanging="331"/>
    </w:pPr>
    <w:rPr>
      <w:rFonts w:ascii="Times New Roman" w:eastAsia="Times New Roman" w:hAnsi="Times New Roman" w:cs="Times New Roman"/>
      <w:color w:val="00000A"/>
      <w:sz w:val="24"/>
      <w:szCs w:val="24"/>
      <w:lang w:eastAsia="pl-PL"/>
    </w:rPr>
  </w:style>
  <w:style w:type="paragraph" w:customStyle="1" w:styleId="Style19">
    <w:name w:val="Style19"/>
    <w:basedOn w:val="Normalny"/>
    <w:uiPriority w:val="99"/>
    <w:qFormat/>
    <w:rsid w:val="009067F3"/>
    <w:pPr>
      <w:widowControl w:val="0"/>
      <w:spacing w:after="0" w:line="274" w:lineRule="exact"/>
      <w:ind w:hanging="422"/>
      <w:jc w:val="both"/>
    </w:pPr>
    <w:rPr>
      <w:rFonts w:ascii="Times New Roman" w:eastAsia="Times New Roman" w:hAnsi="Times New Roman" w:cs="Times New Roman"/>
      <w:color w:val="00000A"/>
      <w:sz w:val="24"/>
      <w:szCs w:val="24"/>
      <w:lang w:eastAsia="pl-PL"/>
    </w:rPr>
  </w:style>
  <w:style w:type="paragraph" w:customStyle="1" w:styleId="Style20">
    <w:name w:val="Style20"/>
    <w:basedOn w:val="Normalny"/>
    <w:uiPriority w:val="99"/>
    <w:qFormat/>
    <w:rsid w:val="009067F3"/>
    <w:pPr>
      <w:widowControl w:val="0"/>
      <w:spacing w:after="0" w:line="274" w:lineRule="exact"/>
      <w:ind w:hanging="240"/>
      <w:jc w:val="both"/>
    </w:pPr>
    <w:rPr>
      <w:rFonts w:ascii="Times New Roman" w:eastAsia="Times New Roman" w:hAnsi="Times New Roman" w:cs="Times New Roman"/>
      <w:color w:val="00000A"/>
      <w:sz w:val="24"/>
      <w:szCs w:val="24"/>
      <w:lang w:eastAsia="pl-PL"/>
    </w:rPr>
  </w:style>
  <w:style w:type="paragraph" w:customStyle="1" w:styleId="Style21">
    <w:name w:val="Style21"/>
    <w:basedOn w:val="Normalny"/>
    <w:uiPriority w:val="99"/>
    <w:qFormat/>
    <w:rsid w:val="009067F3"/>
    <w:pPr>
      <w:widowControl w:val="0"/>
      <w:spacing w:after="0" w:line="277" w:lineRule="exact"/>
    </w:pPr>
    <w:rPr>
      <w:rFonts w:ascii="Times New Roman" w:eastAsia="Times New Roman" w:hAnsi="Times New Roman" w:cs="Times New Roman"/>
      <w:color w:val="00000A"/>
      <w:sz w:val="24"/>
      <w:szCs w:val="24"/>
      <w:lang w:eastAsia="pl-PL"/>
    </w:rPr>
  </w:style>
  <w:style w:type="paragraph" w:customStyle="1" w:styleId="Style22">
    <w:name w:val="Style22"/>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23">
    <w:name w:val="Style23"/>
    <w:basedOn w:val="Normalny"/>
    <w:uiPriority w:val="99"/>
    <w:qFormat/>
    <w:rsid w:val="009067F3"/>
    <w:pPr>
      <w:widowControl w:val="0"/>
      <w:spacing w:after="0" w:line="276" w:lineRule="exact"/>
    </w:pPr>
    <w:rPr>
      <w:rFonts w:ascii="Times New Roman" w:eastAsia="Times New Roman" w:hAnsi="Times New Roman" w:cs="Times New Roman"/>
      <w:color w:val="00000A"/>
      <w:sz w:val="24"/>
      <w:szCs w:val="24"/>
      <w:lang w:eastAsia="pl-PL"/>
    </w:rPr>
  </w:style>
  <w:style w:type="paragraph" w:customStyle="1" w:styleId="Style24">
    <w:name w:val="Style24"/>
    <w:basedOn w:val="Normalny"/>
    <w:uiPriority w:val="99"/>
    <w:qFormat/>
    <w:rsid w:val="009067F3"/>
    <w:pPr>
      <w:widowControl w:val="0"/>
      <w:spacing w:after="0" w:line="276" w:lineRule="exact"/>
      <w:ind w:hanging="341"/>
      <w:jc w:val="both"/>
    </w:pPr>
    <w:rPr>
      <w:rFonts w:ascii="Times New Roman" w:eastAsia="Times New Roman" w:hAnsi="Times New Roman" w:cs="Times New Roman"/>
      <w:color w:val="00000A"/>
      <w:sz w:val="24"/>
      <w:szCs w:val="24"/>
      <w:lang w:eastAsia="pl-PL"/>
    </w:rPr>
  </w:style>
  <w:style w:type="paragraph" w:customStyle="1" w:styleId="Style25">
    <w:name w:val="Style25"/>
    <w:basedOn w:val="Normalny"/>
    <w:uiPriority w:val="99"/>
    <w:qFormat/>
    <w:rsid w:val="009067F3"/>
    <w:pPr>
      <w:widowControl w:val="0"/>
      <w:spacing w:after="0" w:line="331" w:lineRule="exact"/>
      <w:ind w:hanging="336"/>
      <w:jc w:val="both"/>
    </w:pPr>
    <w:rPr>
      <w:rFonts w:ascii="Times New Roman" w:eastAsia="Times New Roman" w:hAnsi="Times New Roman" w:cs="Times New Roman"/>
      <w:color w:val="00000A"/>
      <w:sz w:val="24"/>
      <w:szCs w:val="24"/>
      <w:lang w:eastAsia="pl-PL"/>
    </w:rPr>
  </w:style>
  <w:style w:type="paragraph" w:customStyle="1" w:styleId="Style26">
    <w:name w:val="Style26"/>
    <w:basedOn w:val="Normalny"/>
    <w:uiPriority w:val="99"/>
    <w:qFormat/>
    <w:rsid w:val="009067F3"/>
    <w:pPr>
      <w:widowControl w:val="0"/>
      <w:spacing w:after="0" w:line="269" w:lineRule="exact"/>
      <w:ind w:hanging="259"/>
      <w:jc w:val="both"/>
    </w:pPr>
    <w:rPr>
      <w:rFonts w:ascii="Times New Roman" w:eastAsia="Times New Roman" w:hAnsi="Times New Roman" w:cs="Times New Roman"/>
      <w:color w:val="00000A"/>
      <w:sz w:val="24"/>
      <w:szCs w:val="24"/>
      <w:lang w:eastAsia="pl-PL"/>
    </w:rPr>
  </w:style>
  <w:style w:type="paragraph" w:customStyle="1" w:styleId="Style27">
    <w:name w:val="Style27"/>
    <w:basedOn w:val="Normalny"/>
    <w:uiPriority w:val="99"/>
    <w:qFormat/>
    <w:rsid w:val="009067F3"/>
    <w:pPr>
      <w:widowControl w:val="0"/>
      <w:spacing w:after="0" w:line="283" w:lineRule="exact"/>
      <w:ind w:hanging="562"/>
    </w:pPr>
    <w:rPr>
      <w:rFonts w:ascii="Times New Roman" w:eastAsia="Times New Roman" w:hAnsi="Times New Roman" w:cs="Times New Roman"/>
      <w:color w:val="00000A"/>
      <w:sz w:val="24"/>
      <w:szCs w:val="24"/>
      <w:lang w:eastAsia="pl-PL"/>
    </w:rPr>
  </w:style>
  <w:style w:type="paragraph" w:customStyle="1" w:styleId="Style28">
    <w:name w:val="Style28"/>
    <w:basedOn w:val="Normalny"/>
    <w:uiPriority w:val="99"/>
    <w:qFormat/>
    <w:rsid w:val="009067F3"/>
    <w:pPr>
      <w:widowControl w:val="0"/>
      <w:spacing w:after="0" w:line="274" w:lineRule="exact"/>
      <w:ind w:hanging="269"/>
    </w:pPr>
    <w:rPr>
      <w:rFonts w:ascii="Times New Roman" w:eastAsia="Times New Roman" w:hAnsi="Times New Roman" w:cs="Times New Roman"/>
      <w:color w:val="00000A"/>
      <w:sz w:val="24"/>
      <w:szCs w:val="24"/>
      <w:lang w:eastAsia="pl-PL"/>
    </w:rPr>
  </w:style>
  <w:style w:type="paragraph" w:customStyle="1" w:styleId="Style29">
    <w:name w:val="Style29"/>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0">
    <w:name w:val="Style30"/>
    <w:basedOn w:val="Normalny"/>
    <w:uiPriority w:val="99"/>
    <w:qFormat/>
    <w:rsid w:val="009067F3"/>
    <w:pPr>
      <w:widowControl w:val="0"/>
      <w:spacing w:after="0" w:line="319" w:lineRule="exact"/>
      <w:ind w:hanging="355"/>
    </w:pPr>
    <w:rPr>
      <w:rFonts w:ascii="Times New Roman" w:eastAsia="Times New Roman" w:hAnsi="Times New Roman" w:cs="Times New Roman"/>
      <w:color w:val="00000A"/>
      <w:sz w:val="24"/>
      <w:szCs w:val="24"/>
      <w:lang w:eastAsia="pl-PL"/>
    </w:rPr>
  </w:style>
  <w:style w:type="paragraph" w:customStyle="1" w:styleId="Style31">
    <w:name w:val="Style31"/>
    <w:basedOn w:val="Normalny"/>
    <w:uiPriority w:val="99"/>
    <w:qFormat/>
    <w:rsid w:val="009067F3"/>
    <w:pPr>
      <w:widowControl w:val="0"/>
      <w:spacing w:after="0" w:line="276" w:lineRule="exact"/>
      <w:jc w:val="both"/>
    </w:pPr>
    <w:rPr>
      <w:rFonts w:ascii="Times New Roman" w:eastAsia="Times New Roman" w:hAnsi="Times New Roman" w:cs="Times New Roman"/>
      <w:color w:val="00000A"/>
      <w:sz w:val="24"/>
      <w:szCs w:val="24"/>
      <w:lang w:eastAsia="pl-PL"/>
    </w:rPr>
  </w:style>
  <w:style w:type="paragraph" w:customStyle="1" w:styleId="Style32">
    <w:name w:val="Style32"/>
    <w:basedOn w:val="Normalny"/>
    <w:uiPriority w:val="99"/>
    <w:qFormat/>
    <w:rsid w:val="009067F3"/>
    <w:pPr>
      <w:widowControl w:val="0"/>
      <w:spacing w:after="0" w:line="269" w:lineRule="exact"/>
      <w:ind w:hanging="562"/>
    </w:pPr>
    <w:rPr>
      <w:rFonts w:ascii="Times New Roman" w:eastAsia="Times New Roman" w:hAnsi="Times New Roman" w:cs="Times New Roman"/>
      <w:color w:val="00000A"/>
      <w:sz w:val="24"/>
      <w:szCs w:val="24"/>
      <w:lang w:eastAsia="pl-PL"/>
    </w:rPr>
  </w:style>
  <w:style w:type="paragraph" w:customStyle="1" w:styleId="Style33">
    <w:name w:val="Style33"/>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34">
    <w:name w:val="Style34"/>
    <w:basedOn w:val="Normalny"/>
    <w:uiPriority w:val="99"/>
    <w:qFormat/>
    <w:rsid w:val="009067F3"/>
    <w:pPr>
      <w:widowControl w:val="0"/>
      <w:spacing w:after="0" w:line="278" w:lineRule="exact"/>
      <w:ind w:hanging="542"/>
      <w:jc w:val="both"/>
    </w:pPr>
    <w:rPr>
      <w:rFonts w:ascii="Times New Roman" w:eastAsia="Times New Roman" w:hAnsi="Times New Roman" w:cs="Times New Roman"/>
      <w:color w:val="00000A"/>
      <w:sz w:val="24"/>
      <w:szCs w:val="24"/>
      <w:lang w:eastAsia="pl-PL"/>
    </w:rPr>
  </w:style>
  <w:style w:type="paragraph" w:customStyle="1" w:styleId="Style35">
    <w:name w:val="Style35"/>
    <w:basedOn w:val="Normalny"/>
    <w:uiPriority w:val="99"/>
    <w:qFormat/>
    <w:rsid w:val="009067F3"/>
    <w:pPr>
      <w:widowControl w:val="0"/>
      <w:spacing w:after="0" w:line="274" w:lineRule="exact"/>
      <w:jc w:val="right"/>
    </w:pPr>
    <w:rPr>
      <w:rFonts w:ascii="Times New Roman" w:eastAsia="Times New Roman" w:hAnsi="Times New Roman" w:cs="Times New Roman"/>
      <w:color w:val="00000A"/>
      <w:sz w:val="24"/>
      <w:szCs w:val="24"/>
      <w:lang w:eastAsia="pl-PL"/>
    </w:rPr>
  </w:style>
  <w:style w:type="paragraph" w:customStyle="1" w:styleId="Style36">
    <w:name w:val="Style36"/>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7">
    <w:name w:val="Style37"/>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8">
    <w:name w:val="Style38"/>
    <w:basedOn w:val="Normalny"/>
    <w:uiPriority w:val="99"/>
    <w:qFormat/>
    <w:rsid w:val="009067F3"/>
    <w:pPr>
      <w:widowControl w:val="0"/>
      <w:spacing w:after="0" w:line="413" w:lineRule="exact"/>
      <w:ind w:hanging="341"/>
      <w:jc w:val="both"/>
    </w:pPr>
    <w:rPr>
      <w:rFonts w:ascii="Times New Roman" w:eastAsia="Times New Roman" w:hAnsi="Times New Roman" w:cs="Times New Roman"/>
      <w:color w:val="00000A"/>
      <w:sz w:val="24"/>
      <w:szCs w:val="24"/>
      <w:lang w:eastAsia="pl-PL"/>
    </w:rPr>
  </w:style>
  <w:style w:type="paragraph" w:customStyle="1" w:styleId="Style39">
    <w:name w:val="Style39"/>
    <w:basedOn w:val="Normalny"/>
    <w:uiPriority w:val="99"/>
    <w:qFormat/>
    <w:rsid w:val="009067F3"/>
    <w:pPr>
      <w:widowControl w:val="0"/>
      <w:spacing w:after="0" w:line="278" w:lineRule="exact"/>
      <w:ind w:hanging="533"/>
    </w:pPr>
    <w:rPr>
      <w:rFonts w:ascii="Times New Roman" w:eastAsia="Times New Roman" w:hAnsi="Times New Roman" w:cs="Times New Roman"/>
      <w:color w:val="00000A"/>
      <w:sz w:val="24"/>
      <w:szCs w:val="24"/>
      <w:lang w:eastAsia="pl-PL"/>
    </w:rPr>
  </w:style>
  <w:style w:type="paragraph" w:styleId="Tekstkomentarza">
    <w:name w:val="annotation text"/>
    <w:basedOn w:val="Normalny"/>
    <w:link w:val="TekstkomentarzaZnak"/>
    <w:uiPriority w:val="99"/>
    <w:unhideWhenUsed/>
    <w:qFormat/>
    <w:rsid w:val="009067F3"/>
    <w:pPr>
      <w:widowControl w:val="0"/>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9067F3"/>
    <w:rPr>
      <w:sz w:val="20"/>
      <w:szCs w:val="20"/>
    </w:rPr>
  </w:style>
  <w:style w:type="paragraph" w:styleId="Tematkomentarza">
    <w:name w:val="annotation subject"/>
    <w:basedOn w:val="Tekstkomentarza"/>
    <w:link w:val="TematkomentarzaZnak"/>
    <w:unhideWhenUsed/>
    <w:qFormat/>
    <w:rsid w:val="009067F3"/>
    <w:rPr>
      <w:b/>
      <w:bCs/>
    </w:rPr>
  </w:style>
  <w:style w:type="character" w:customStyle="1" w:styleId="TematkomentarzaZnak1">
    <w:name w:val="Temat komentarza Znak1"/>
    <w:basedOn w:val="TekstkomentarzaZnak1"/>
    <w:uiPriority w:val="99"/>
    <w:semiHidden/>
    <w:rsid w:val="009067F3"/>
    <w:rPr>
      <w:b/>
      <w:bCs/>
      <w:sz w:val="20"/>
      <w:szCs w:val="20"/>
    </w:rPr>
  </w:style>
  <w:style w:type="paragraph" w:styleId="Tekstdymka">
    <w:name w:val="Balloon Text"/>
    <w:basedOn w:val="Normalny"/>
    <w:link w:val="TekstdymkaZnak"/>
    <w:uiPriority w:val="99"/>
    <w:semiHidden/>
    <w:unhideWhenUsed/>
    <w:qFormat/>
    <w:rsid w:val="009067F3"/>
    <w:pPr>
      <w:widowControl w:val="0"/>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9067F3"/>
    <w:rPr>
      <w:rFonts w:ascii="Segoe UI" w:hAnsi="Segoe UI" w:cs="Segoe UI"/>
      <w:sz w:val="18"/>
      <w:szCs w:val="18"/>
    </w:rPr>
  </w:style>
  <w:style w:type="paragraph" w:styleId="Tekstpodstawowywcity">
    <w:name w:val="Body Text Indent"/>
    <w:basedOn w:val="Normalny"/>
    <w:link w:val="TekstpodstawowywcityZnak"/>
    <w:rsid w:val="009067F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1">
    <w:name w:val="Tekst podstawowy wcięty Znak1"/>
    <w:basedOn w:val="Domylnaczcionkaakapitu"/>
    <w:uiPriority w:val="99"/>
    <w:semiHidden/>
    <w:rsid w:val="009067F3"/>
  </w:style>
  <w:style w:type="paragraph" w:styleId="Akapitzlist">
    <w:name w:val="List Paragraph"/>
    <w:basedOn w:val="Normalny"/>
    <w:link w:val="AkapitzlistZnak"/>
    <w:uiPriority w:val="99"/>
    <w:qFormat/>
    <w:rsid w:val="009067F3"/>
    <w:pPr>
      <w:ind w:left="720"/>
      <w:contextualSpacing/>
    </w:pPr>
    <w:rPr>
      <w:rFonts w:ascii="Calibri" w:eastAsia="Calibri" w:hAnsi="Calibri" w:cs="Times New Roman"/>
    </w:rPr>
  </w:style>
  <w:style w:type="paragraph" w:customStyle="1" w:styleId="Tekstpodstawowywcity31">
    <w:name w:val="Tekst podstawowy wcięty 31"/>
    <w:basedOn w:val="Normalny"/>
    <w:qFormat/>
    <w:rsid w:val="009067F3"/>
    <w:pPr>
      <w:suppressAutoHyphens/>
      <w:spacing w:after="0" w:line="120" w:lineRule="atLeast"/>
      <w:ind w:left="567" w:hanging="594"/>
      <w:jc w:val="both"/>
    </w:pPr>
    <w:rPr>
      <w:rFonts w:ascii="Ottawa" w:eastAsia="Times New Roman" w:hAnsi="Ottawa" w:cs="Times New Roman"/>
      <w:color w:val="00000A"/>
      <w:sz w:val="24"/>
      <w:szCs w:val="20"/>
      <w:lang w:eastAsia="ar-SA"/>
    </w:rPr>
  </w:style>
  <w:style w:type="paragraph" w:customStyle="1" w:styleId="tableCenter">
    <w:name w:val="tableCenter"/>
    <w:qFormat/>
    <w:rsid w:val="009067F3"/>
    <w:pPr>
      <w:spacing w:after="0" w:line="240" w:lineRule="auto"/>
      <w:jc w:val="center"/>
    </w:pPr>
    <w:rPr>
      <w:rFonts w:ascii="Arial Narrow" w:eastAsia="Times New Roman" w:hAnsi="Arial Narrow" w:cs="Arial Narrow"/>
      <w:color w:val="00000A"/>
      <w:lang w:eastAsia="pl-PL"/>
    </w:rPr>
  </w:style>
  <w:style w:type="paragraph" w:customStyle="1" w:styleId="justify">
    <w:name w:val="justify"/>
    <w:qFormat/>
    <w:rsid w:val="009067F3"/>
    <w:pPr>
      <w:spacing w:after="0" w:line="240" w:lineRule="auto"/>
      <w:jc w:val="both"/>
    </w:pPr>
    <w:rPr>
      <w:rFonts w:ascii="Arial Narrow" w:eastAsia="Times New Roman" w:hAnsi="Arial Narrow" w:cs="Arial Narrow"/>
      <w:color w:val="00000A"/>
      <w:lang w:eastAsia="pl-PL"/>
    </w:rPr>
  </w:style>
  <w:style w:type="paragraph" w:styleId="Tekstprzypisudolnego">
    <w:name w:val="footnote text"/>
    <w:basedOn w:val="Normalny"/>
    <w:link w:val="TekstprzypisudolnegoZnak"/>
    <w:uiPriority w:val="99"/>
    <w:rsid w:val="009067F3"/>
    <w:rPr>
      <w:rFonts w:ascii="Calibri" w:eastAsia="Calibri" w:hAnsi="Calibri" w:cs="Times New Roman"/>
      <w:sz w:val="20"/>
      <w:szCs w:val="20"/>
    </w:rPr>
  </w:style>
  <w:style w:type="character" w:customStyle="1" w:styleId="TekstprzypisudolnegoZnak1">
    <w:name w:val="Tekst przypisu dolnego Znak1"/>
    <w:basedOn w:val="Domylnaczcionkaakapitu"/>
    <w:uiPriority w:val="99"/>
    <w:semiHidden/>
    <w:rsid w:val="009067F3"/>
    <w:rPr>
      <w:sz w:val="20"/>
      <w:szCs w:val="20"/>
    </w:rPr>
  </w:style>
  <w:style w:type="paragraph" w:styleId="NormalnyWeb">
    <w:name w:val="Normal (Web)"/>
    <w:basedOn w:val="Normalny"/>
    <w:uiPriority w:val="99"/>
    <w:qFormat/>
    <w:rsid w:val="009067F3"/>
    <w:pPr>
      <w:spacing w:beforeAutospacing="1" w:afterAutospacing="1" w:line="240" w:lineRule="auto"/>
      <w:jc w:val="both"/>
    </w:pPr>
    <w:rPr>
      <w:rFonts w:ascii="Times New Roman" w:eastAsia="Times New Roman" w:hAnsi="Times New Roman" w:cs="Times New Roman"/>
      <w:color w:val="00000A"/>
      <w:sz w:val="20"/>
      <w:szCs w:val="20"/>
      <w:lang w:eastAsia="pl-PL"/>
    </w:rPr>
  </w:style>
  <w:style w:type="paragraph" w:customStyle="1" w:styleId="Default">
    <w:name w:val="Default"/>
    <w:qFormat/>
    <w:rsid w:val="009067F3"/>
    <w:pPr>
      <w:spacing w:after="0" w:line="240" w:lineRule="auto"/>
    </w:pPr>
    <w:rPr>
      <w:rFonts w:ascii="Times New Roman" w:eastAsia="Calibri" w:hAnsi="Times New Roman" w:cs="Times New Roman"/>
      <w:color w:val="000000"/>
      <w:sz w:val="24"/>
      <w:szCs w:val="24"/>
    </w:rPr>
  </w:style>
  <w:style w:type="paragraph" w:styleId="Bezodstpw">
    <w:name w:val="No Spacing"/>
    <w:basedOn w:val="Akapitzlist"/>
    <w:link w:val="BezodstpwZnak"/>
    <w:uiPriority w:val="99"/>
    <w:qFormat/>
    <w:rsid w:val="009067F3"/>
    <w:pPr>
      <w:spacing w:after="0" w:line="360" w:lineRule="auto"/>
      <w:ind w:left="641" w:hanging="357"/>
      <w:jc w:val="both"/>
    </w:pPr>
    <w:rPr>
      <w:rFonts w:ascii="Times New Roman" w:eastAsia="Times New Roman" w:hAnsi="Times New Roman"/>
      <w:szCs w:val="24"/>
      <w:lang w:eastAsia="pl-PL"/>
    </w:rPr>
  </w:style>
  <w:style w:type="paragraph" w:styleId="Stopka">
    <w:name w:val="footer"/>
    <w:basedOn w:val="Normalny"/>
    <w:link w:val="StopkaZnak"/>
    <w:uiPriority w:val="99"/>
    <w:unhideWhenUsed/>
    <w:rsid w:val="009067F3"/>
    <w:pPr>
      <w:tabs>
        <w:tab w:val="center" w:pos="4536"/>
        <w:tab w:val="right" w:pos="9072"/>
      </w:tabs>
      <w:spacing w:after="0" w:line="240" w:lineRule="auto"/>
    </w:pPr>
  </w:style>
  <w:style w:type="character" w:customStyle="1" w:styleId="StopkaZnak1">
    <w:name w:val="Stopka Znak1"/>
    <w:basedOn w:val="Domylnaczcionkaakapitu"/>
    <w:uiPriority w:val="99"/>
    <w:semiHidden/>
    <w:rsid w:val="009067F3"/>
  </w:style>
  <w:style w:type="paragraph" w:customStyle="1" w:styleId="Standard">
    <w:name w:val="Standard"/>
    <w:qFormat/>
    <w:rsid w:val="009067F3"/>
    <w:pPr>
      <w:suppressAutoHyphens/>
      <w:spacing w:after="0" w:line="240" w:lineRule="auto"/>
      <w:textAlignment w:val="baseline"/>
    </w:pPr>
    <w:rPr>
      <w:rFonts w:eastAsia="SimSun" w:cs="Calibri"/>
      <w:color w:val="00000A"/>
    </w:rPr>
  </w:style>
  <w:style w:type="paragraph" w:styleId="Tekstprzypisukocowego">
    <w:name w:val="endnote text"/>
    <w:basedOn w:val="Normalny"/>
    <w:link w:val="TekstprzypisukocowegoZnak"/>
    <w:uiPriority w:val="99"/>
    <w:semiHidden/>
    <w:unhideWhenUsed/>
    <w:qFormat/>
    <w:rsid w:val="009067F3"/>
    <w:pPr>
      <w:spacing w:after="0" w:line="240" w:lineRule="auto"/>
    </w:pPr>
    <w:rPr>
      <w:sz w:val="20"/>
      <w:szCs w:val="20"/>
    </w:rPr>
  </w:style>
  <w:style w:type="character" w:customStyle="1" w:styleId="TekstprzypisukocowegoZnak1">
    <w:name w:val="Tekst przypisu końcowego Znak1"/>
    <w:basedOn w:val="Domylnaczcionkaakapitu"/>
    <w:uiPriority w:val="99"/>
    <w:semiHidden/>
    <w:rsid w:val="009067F3"/>
    <w:rPr>
      <w:sz w:val="20"/>
      <w:szCs w:val="20"/>
    </w:rPr>
  </w:style>
  <w:style w:type="paragraph" w:customStyle="1" w:styleId="Tiret0">
    <w:name w:val="Tiret 0"/>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Tiret1">
    <w:name w:val="Tiret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1">
    <w:name w:val="NumPar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2">
    <w:name w:val="NumPar 2"/>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3">
    <w:name w:val="NumPar 3"/>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4">
    <w:name w:val="NumPar 4"/>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styleId="Poprawka">
    <w:name w:val="Revision"/>
    <w:uiPriority w:val="99"/>
    <w:semiHidden/>
    <w:qFormat/>
    <w:rsid w:val="009067F3"/>
    <w:pPr>
      <w:spacing w:after="0" w:line="240" w:lineRule="auto"/>
    </w:pPr>
    <w:rPr>
      <w:color w:val="00000A"/>
    </w:rPr>
  </w:style>
  <w:style w:type="paragraph" w:styleId="Tekstpodstawowywcity3">
    <w:name w:val="Body Text Indent 3"/>
    <w:basedOn w:val="Normalny"/>
    <w:link w:val="Tekstpodstawowywcity3Znak"/>
    <w:uiPriority w:val="99"/>
    <w:unhideWhenUsed/>
    <w:qFormat/>
    <w:rsid w:val="009067F3"/>
    <w:pPr>
      <w:spacing w:after="120"/>
      <w:ind w:left="283"/>
    </w:pPr>
    <w:rPr>
      <w:sz w:val="16"/>
      <w:szCs w:val="16"/>
    </w:rPr>
  </w:style>
  <w:style w:type="character" w:customStyle="1" w:styleId="Tekstpodstawowywcity3Znak1">
    <w:name w:val="Tekst podstawowy wcięty 3 Znak1"/>
    <w:basedOn w:val="Domylnaczcionkaakapitu"/>
    <w:uiPriority w:val="99"/>
    <w:semiHidden/>
    <w:rsid w:val="009067F3"/>
    <w:rPr>
      <w:sz w:val="16"/>
      <w:szCs w:val="16"/>
    </w:rPr>
  </w:style>
  <w:style w:type="paragraph" w:styleId="Tekstpodstawowy3">
    <w:name w:val="Body Text 3"/>
    <w:basedOn w:val="Normalny"/>
    <w:link w:val="Tekstpodstawowy3Znak"/>
    <w:qFormat/>
    <w:rsid w:val="009067F3"/>
    <w:pPr>
      <w:spacing w:before="120" w:after="0" w:line="240" w:lineRule="auto"/>
      <w:jc w:val="both"/>
    </w:pPr>
    <w:rPr>
      <w:rFonts w:ascii="Times New Roman" w:eastAsia="Times New Roman" w:hAnsi="Times New Roman" w:cs="Times New Roman"/>
      <w:i/>
      <w:iCs/>
      <w:sz w:val="24"/>
      <w:szCs w:val="24"/>
      <w:lang w:eastAsia="pl-PL"/>
    </w:rPr>
  </w:style>
  <w:style w:type="character" w:customStyle="1" w:styleId="Tekstpodstawowy3Znak1">
    <w:name w:val="Tekst podstawowy 3 Znak1"/>
    <w:basedOn w:val="Domylnaczcionkaakapitu"/>
    <w:uiPriority w:val="99"/>
    <w:semiHidden/>
    <w:rsid w:val="009067F3"/>
    <w:rPr>
      <w:sz w:val="16"/>
      <w:szCs w:val="16"/>
    </w:rPr>
  </w:style>
  <w:style w:type="paragraph" w:styleId="Listapunktowana3">
    <w:name w:val="List Bullet 3"/>
    <w:basedOn w:val="Normalny"/>
    <w:qFormat/>
    <w:rsid w:val="009067F3"/>
    <w:pPr>
      <w:spacing w:after="0" w:line="240" w:lineRule="auto"/>
      <w:ind w:left="566" w:hanging="283"/>
    </w:pPr>
    <w:rPr>
      <w:rFonts w:ascii="Times New Roman" w:eastAsia="Times New Roman" w:hAnsi="Times New Roman" w:cs="Times New Roman"/>
      <w:color w:val="00000A"/>
      <w:sz w:val="24"/>
      <w:szCs w:val="24"/>
      <w:lang w:eastAsia="pl-PL"/>
    </w:rPr>
  </w:style>
  <w:style w:type="paragraph" w:styleId="Lista-kontynuacja2">
    <w:name w:val="List Continue 2"/>
    <w:basedOn w:val="Normalny"/>
    <w:qFormat/>
    <w:rsid w:val="009067F3"/>
    <w:pPr>
      <w:spacing w:after="120" w:line="240" w:lineRule="auto"/>
      <w:ind w:left="566"/>
    </w:pPr>
    <w:rPr>
      <w:rFonts w:ascii="Times New Roman" w:eastAsia="Times New Roman" w:hAnsi="Times New Roman" w:cs="Times New Roman"/>
      <w:color w:val="00000A"/>
      <w:sz w:val="20"/>
      <w:szCs w:val="20"/>
      <w:lang w:eastAsia="pl-PL"/>
    </w:rPr>
  </w:style>
  <w:style w:type="numbering" w:customStyle="1" w:styleId="Bezlisty11">
    <w:name w:val="Bez listy11"/>
    <w:uiPriority w:val="99"/>
    <w:semiHidden/>
    <w:unhideWhenUsed/>
    <w:qFormat/>
    <w:rsid w:val="009067F3"/>
  </w:style>
  <w:style w:type="numbering" w:customStyle="1" w:styleId="Bezlisty2">
    <w:name w:val="Bez listy2"/>
    <w:semiHidden/>
    <w:qFormat/>
    <w:rsid w:val="009067F3"/>
  </w:style>
  <w:style w:type="table" w:styleId="Tabela-Siatka">
    <w:name w:val="Table Grid"/>
    <w:basedOn w:val="Standardowy"/>
    <w:uiPriority w:val="39"/>
    <w:rsid w:val="009067F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skm.pkp.pl/dokumenty/Regulamin_sektorowy.pdf"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o-nas/ogloszenia-o-przetargach/" TargetMode="External"/><Relationship Id="rId5" Type="http://schemas.openxmlformats.org/officeDocument/2006/relationships/webSettings" Target="webSettings.xml"/><Relationship Id="rId15" Type="http://schemas.openxmlformats.org/officeDocument/2006/relationships/hyperlink" Target="mailto:%20skm@skm.pkp.pl" TargetMode="External"/><Relationship Id="rId10" Type="http://schemas.openxmlformats.org/officeDocument/2006/relationships/hyperlink" Target="http://www.skm.pk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E2881-F2C6-44A4-AA4C-A3F86593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86</Pages>
  <Words>30410</Words>
  <Characters>182460</Characters>
  <Application>Microsoft Office Word</Application>
  <DocSecurity>0</DocSecurity>
  <Lines>1520</Lines>
  <Paragraphs>424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8</cp:revision>
  <dcterms:created xsi:type="dcterms:W3CDTF">2021-01-12T06:53:00Z</dcterms:created>
  <dcterms:modified xsi:type="dcterms:W3CDTF">2021-01-25T12:10:00Z</dcterms:modified>
</cp:coreProperties>
</file>