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40845" w14:textId="17603EA9" w:rsidR="00BD3547" w:rsidRDefault="00773C7C">
      <w:r>
        <w:rPr>
          <w:sz w:val="18"/>
        </w:rPr>
        <w:t xml:space="preserve">  </w:t>
      </w:r>
      <w:r w:rsidR="00D156DC">
        <w:rPr>
          <w:sz w:val="18"/>
        </w:rPr>
        <w:t>SKMDI2h.</w:t>
      </w:r>
      <w:r w:rsidR="00B83691">
        <w:rPr>
          <w:sz w:val="18"/>
        </w:rPr>
        <w:t>074</w:t>
      </w:r>
      <w:r w:rsidR="00D156DC">
        <w:rPr>
          <w:sz w:val="18"/>
        </w:rPr>
        <w:t>.1</w:t>
      </w:r>
      <w:r w:rsidR="00B83691">
        <w:rPr>
          <w:sz w:val="18"/>
        </w:rPr>
        <w:t>9</w:t>
      </w:r>
      <w:r w:rsidR="00D156DC">
        <w:rPr>
          <w:sz w:val="18"/>
        </w:rPr>
        <w:t>.</w:t>
      </w:r>
      <w:r w:rsidR="00B83691">
        <w:rPr>
          <w:sz w:val="18"/>
        </w:rPr>
        <w:t>5</w:t>
      </w:r>
      <w:r w:rsidR="00D156DC">
        <w:rPr>
          <w:sz w:val="18"/>
        </w:rPr>
        <w:t>.20</w:t>
      </w:r>
    </w:p>
    <w:p w14:paraId="227E23EC" w14:textId="4A6973F4" w:rsidR="00BD3547" w:rsidRDefault="00773C7C">
      <w:pPr>
        <w:ind w:left="6372" w:firstLine="708"/>
        <w:jc w:val="center"/>
        <w:rPr>
          <w:sz w:val="18"/>
        </w:rPr>
      </w:pPr>
      <w:r>
        <w:rPr>
          <w:sz w:val="18"/>
        </w:rPr>
        <w:t xml:space="preserve">Załącznik nr </w:t>
      </w:r>
      <w:r w:rsidR="00B83691">
        <w:rPr>
          <w:sz w:val="18"/>
        </w:rPr>
        <w:t>3</w:t>
      </w:r>
      <w:r>
        <w:rPr>
          <w:sz w:val="18"/>
        </w:rPr>
        <w:t xml:space="preserve"> do </w:t>
      </w:r>
      <w:r w:rsidR="00D156DC">
        <w:rPr>
          <w:sz w:val="18"/>
        </w:rPr>
        <w:t>OPZ</w:t>
      </w:r>
    </w:p>
    <w:p w14:paraId="5C34DAF1" w14:textId="77777777" w:rsidR="00BD3547" w:rsidRDefault="00BD3547">
      <w:pPr>
        <w:rPr>
          <w:sz w:val="20"/>
        </w:rPr>
      </w:pPr>
    </w:p>
    <w:p w14:paraId="72C030F4" w14:textId="77777777" w:rsidR="00BD3547" w:rsidRDefault="00773C7C">
      <w:pPr>
        <w:rPr>
          <w:sz w:val="20"/>
        </w:rPr>
      </w:pPr>
      <w:r>
        <w:rPr>
          <w:sz w:val="20"/>
        </w:rPr>
        <w:t>Nazwa i adres firmy:</w:t>
      </w:r>
    </w:p>
    <w:p w14:paraId="522305F0" w14:textId="77777777" w:rsidR="00BD3547" w:rsidRDefault="00773C7C">
      <w:pPr>
        <w:rPr>
          <w:sz w:val="20"/>
        </w:rPr>
      </w:pPr>
      <w:r>
        <w:rPr>
          <w:sz w:val="20"/>
        </w:rPr>
        <w:t>....................................................................</w:t>
      </w:r>
    </w:p>
    <w:p w14:paraId="24A7A76C" w14:textId="77777777" w:rsidR="00BD3547" w:rsidRDefault="00773C7C">
      <w:pPr>
        <w:rPr>
          <w:sz w:val="20"/>
        </w:rPr>
      </w:pPr>
      <w:r>
        <w:rPr>
          <w:sz w:val="20"/>
        </w:rPr>
        <w:t>....................................................................</w:t>
      </w:r>
    </w:p>
    <w:p w14:paraId="4ECEAEE7" w14:textId="77777777" w:rsidR="00BD3547" w:rsidRDefault="00773C7C">
      <w:pPr>
        <w:rPr>
          <w:sz w:val="20"/>
        </w:rPr>
      </w:pPr>
      <w:r>
        <w:rPr>
          <w:sz w:val="20"/>
        </w:rPr>
        <w:t>....................................................................</w:t>
      </w:r>
    </w:p>
    <w:p w14:paraId="6A18B77F" w14:textId="77777777" w:rsidR="00BD3547" w:rsidRDefault="00BD3547">
      <w:pPr>
        <w:rPr>
          <w:sz w:val="20"/>
        </w:rPr>
      </w:pPr>
    </w:p>
    <w:p w14:paraId="51446C56" w14:textId="77777777" w:rsidR="00BD3547" w:rsidRDefault="00773C7C">
      <w:pPr>
        <w:pStyle w:val="Nagwek1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sz w:val="24"/>
        </w:rPr>
        <w:t>WARUNKI GWARANCJI I SERWISU</w:t>
      </w:r>
    </w:p>
    <w:p w14:paraId="48FCF9FB" w14:textId="77777777" w:rsidR="00BD3547" w:rsidRDefault="00BD3547"/>
    <w:p w14:paraId="2C0EEAC0" w14:textId="5111F145" w:rsidR="00BD3547" w:rsidRDefault="00773C7C">
      <w:pPr>
        <w:rPr>
          <w:sz w:val="22"/>
        </w:rPr>
      </w:pPr>
      <w:r>
        <w:rPr>
          <w:sz w:val="22"/>
        </w:rPr>
        <w:t xml:space="preserve">Składając ofertę na dostawę windy </w:t>
      </w:r>
      <w:r w:rsidR="00D156DC">
        <w:rPr>
          <w:sz w:val="22"/>
        </w:rPr>
        <w:t>osobowej</w:t>
      </w:r>
    </w:p>
    <w:p w14:paraId="5350960D" w14:textId="77777777" w:rsidR="00BD3547" w:rsidRDefault="00BD3547">
      <w:pPr>
        <w:rPr>
          <w:sz w:val="22"/>
        </w:rPr>
      </w:pPr>
    </w:p>
    <w:p w14:paraId="55994371" w14:textId="77777777" w:rsidR="00BD3547" w:rsidRDefault="00773C7C">
      <w:pPr>
        <w:rPr>
          <w:sz w:val="18"/>
        </w:rPr>
      </w:pPr>
      <w:r>
        <w:rPr>
          <w:sz w:val="18"/>
        </w:rPr>
        <w:t>/podać markę, model, typ/ .......................................................................................................................................................................................</w:t>
      </w:r>
    </w:p>
    <w:p w14:paraId="73BD3444" w14:textId="77777777" w:rsidR="00BD3547" w:rsidRDefault="00BD3547">
      <w:pPr>
        <w:rPr>
          <w:sz w:val="18"/>
        </w:rPr>
      </w:pPr>
    </w:p>
    <w:p w14:paraId="3C8B1C53" w14:textId="77777777" w:rsidR="00BD3547" w:rsidRDefault="00773C7C">
      <w:pPr>
        <w:rPr>
          <w:sz w:val="22"/>
        </w:rPr>
      </w:pPr>
      <w:r>
        <w:rPr>
          <w:sz w:val="22"/>
        </w:rPr>
        <w:t>oświadczam, że oferuję następujące warunki gwarancji i serwisu:</w:t>
      </w:r>
    </w:p>
    <w:p w14:paraId="3FCA6D4D" w14:textId="77777777" w:rsidR="00BD3547" w:rsidRDefault="00BD3547">
      <w:pPr>
        <w:rPr>
          <w:sz w:val="22"/>
        </w:rPr>
      </w:pPr>
    </w:p>
    <w:tbl>
      <w:tblPr>
        <w:tblW w:w="10344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4858"/>
        <w:gridCol w:w="4878"/>
      </w:tblGrid>
      <w:tr w:rsidR="00BD3547" w14:paraId="7CBF6814" w14:textId="77777777"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3CFF1F2" w14:textId="77777777" w:rsidR="00BD3547" w:rsidRDefault="00773C7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Lp.</w:t>
            </w:r>
          </w:p>
        </w:tc>
        <w:tc>
          <w:tcPr>
            <w:tcW w:w="4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6B81BBFC" w14:textId="77777777" w:rsidR="00BD3547" w:rsidRDefault="00773C7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Warunki gwarancji i serwisu</w:t>
            </w:r>
          </w:p>
        </w:tc>
        <w:tc>
          <w:tcPr>
            <w:tcW w:w="4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6B15A20A" w14:textId="77777777" w:rsidR="00BD3547" w:rsidRDefault="00773C7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Oferowane warunki gwarancji i serwisu</w:t>
            </w:r>
          </w:p>
          <w:p w14:paraId="37F63E43" w14:textId="77777777" w:rsidR="00BD3547" w:rsidRDefault="00773C7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/podać/</w:t>
            </w:r>
          </w:p>
        </w:tc>
      </w:tr>
      <w:tr w:rsidR="00BD3547" w14:paraId="4C07C5B4" w14:textId="77777777"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608BC01" w14:textId="77777777" w:rsidR="00BD3547" w:rsidRDefault="00773C7C">
            <w:pPr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4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28214C34" w14:textId="5767A29B" w:rsidR="00BD3547" w:rsidRDefault="00773C7C">
            <w:pPr>
              <w:rPr>
                <w:sz w:val="20"/>
              </w:rPr>
            </w:pPr>
            <w:r>
              <w:rPr>
                <w:sz w:val="20"/>
              </w:rPr>
              <w:t xml:space="preserve">Okres gwarancji – w miesiącach. Minimalny okres to </w:t>
            </w:r>
            <w:r w:rsidR="00D156DC">
              <w:rPr>
                <w:sz w:val="20"/>
              </w:rPr>
              <w:t>36</w:t>
            </w:r>
            <w:r>
              <w:rPr>
                <w:sz w:val="20"/>
              </w:rPr>
              <w:t xml:space="preserve"> miesiące.</w:t>
            </w:r>
          </w:p>
        </w:tc>
        <w:tc>
          <w:tcPr>
            <w:tcW w:w="4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20753891" w14:textId="77777777" w:rsidR="00BD3547" w:rsidRDefault="00BD3547">
            <w:pPr>
              <w:rPr>
                <w:sz w:val="20"/>
              </w:rPr>
            </w:pPr>
          </w:p>
        </w:tc>
      </w:tr>
      <w:tr w:rsidR="006B7154" w14:paraId="1E9AF47F" w14:textId="77777777"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B3AE3A1" w14:textId="470FEFA8" w:rsidR="006B7154" w:rsidRDefault="006B7154">
            <w:pPr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4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2D3B8410" w14:textId="53B8C0F9" w:rsidR="006B7154" w:rsidRDefault="006B7154">
            <w:pPr>
              <w:rPr>
                <w:sz w:val="20"/>
              </w:rPr>
            </w:pPr>
            <w:r>
              <w:rPr>
                <w:sz w:val="20"/>
              </w:rPr>
              <w:t>Koszt przeglądu miesięcznego w okresie gwarancyjnym (netto)</w:t>
            </w:r>
          </w:p>
        </w:tc>
        <w:tc>
          <w:tcPr>
            <w:tcW w:w="4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F4614DB" w14:textId="77777777" w:rsidR="006B7154" w:rsidRDefault="006B7154">
            <w:pPr>
              <w:rPr>
                <w:sz w:val="20"/>
              </w:rPr>
            </w:pPr>
          </w:p>
        </w:tc>
      </w:tr>
      <w:tr w:rsidR="00BD3547" w14:paraId="2C01B953" w14:textId="77777777"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6138589D" w14:textId="3A1457DA" w:rsidR="00BD3547" w:rsidRDefault="006B7154">
            <w:pPr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4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9AC7127" w14:textId="77777777" w:rsidR="00BD3547" w:rsidRDefault="00773C7C">
            <w:pPr>
              <w:rPr>
                <w:sz w:val="20"/>
              </w:rPr>
            </w:pPr>
            <w:r>
              <w:rPr>
                <w:sz w:val="20"/>
              </w:rPr>
              <w:t>Termin rozpoczęcia gwarancji – od dnia podpisania protokołu odbioru technicznego i oddania dźwigu do eksploatacji  ( TAK/NIE )</w:t>
            </w:r>
          </w:p>
        </w:tc>
        <w:tc>
          <w:tcPr>
            <w:tcW w:w="4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777DB124" w14:textId="77777777" w:rsidR="00BD3547" w:rsidRDefault="00BD3547">
            <w:pPr>
              <w:rPr>
                <w:sz w:val="20"/>
              </w:rPr>
            </w:pPr>
          </w:p>
        </w:tc>
      </w:tr>
      <w:tr w:rsidR="00BD3547" w14:paraId="5BCD385E" w14:textId="77777777"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92F79BF" w14:textId="48B96966" w:rsidR="00BD3547" w:rsidRDefault="006B7154">
            <w:pPr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4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0D5E7100" w14:textId="77777777" w:rsidR="00BD3547" w:rsidRDefault="00773C7C">
            <w:pPr>
              <w:rPr>
                <w:sz w:val="20"/>
              </w:rPr>
            </w:pPr>
            <w:r>
              <w:rPr>
                <w:sz w:val="20"/>
              </w:rPr>
              <w:t>Maksymalny czas reakcji na zgłoszenie   /w godzinach/.</w:t>
            </w:r>
          </w:p>
        </w:tc>
        <w:tc>
          <w:tcPr>
            <w:tcW w:w="4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7B21D3F4" w14:textId="77777777" w:rsidR="00BD3547" w:rsidRDefault="00BD3547">
            <w:pPr>
              <w:rPr>
                <w:sz w:val="20"/>
              </w:rPr>
            </w:pPr>
          </w:p>
        </w:tc>
      </w:tr>
      <w:tr w:rsidR="00BD3547" w14:paraId="005B11C7" w14:textId="77777777"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6AF84A62" w14:textId="3DA06837" w:rsidR="00BD3547" w:rsidRDefault="006B7154">
            <w:pPr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4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24A8271" w14:textId="77777777" w:rsidR="00BD3547" w:rsidRDefault="00773C7C">
            <w:pPr>
              <w:rPr>
                <w:sz w:val="20"/>
              </w:rPr>
            </w:pPr>
            <w:r>
              <w:rPr>
                <w:sz w:val="20"/>
              </w:rPr>
              <w:t>Maksymalny czas naprawy wymagający wymiany części  / ilość dni roboczych /</w:t>
            </w:r>
          </w:p>
        </w:tc>
        <w:tc>
          <w:tcPr>
            <w:tcW w:w="4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0F7B182C" w14:textId="77777777" w:rsidR="00BD3547" w:rsidRDefault="00BD3547">
            <w:pPr>
              <w:rPr>
                <w:sz w:val="20"/>
              </w:rPr>
            </w:pPr>
          </w:p>
        </w:tc>
      </w:tr>
      <w:tr w:rsidR="00BD3547" w14:paraId="36EF32C2" w14:textId="77777777"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0C59ED7" w14:textId="4B04EC58" w:rsidR="00BD3547" w:rsidRDefault="006B7154">
            <w:pPr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4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786B63A3" w14:textId="77777777" w:rsidR="00BD3547" w:rsidRDefault="00773C7C">
            <w:pPr>
              <w:rPr>
                <w:sz w:val="20"/>
              </w:rPr>
            </w:pPr>
            <w:r>
              <w:rPr>
                <w:sz w:val="20"/>
              </w:rPr>
              <w:t>Graniczny czas naprawy, po przekroczeniu którego okres gwarancji przedłuża się o czas przerwy w eksploatacji dźwigu</w:t>
            </w:r>
          </w:p>
        </w:tc>
        <w:tc>
          <w:tcPr>
            <w:tcW w:w="4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ADA6205" w14:textId="77777777" w:rsidR="00BD3547" w:rsidRDefault="00BD3547">
            <w:pPr>
              <w:rPr>
                <w:sz w:val="20"/>
              </w:rPr>
            </w:pPr>
          </w:p>
        </w:tc>
      </w:tr>
      <w:tr w:rsidR="00BD3547" w14:paraId="70DBFA6C" w14:textId="77777777"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117B0742" w14:textId="0C4ACB94" w:rsidR="00BD3547" w:rsidRDefault="006B7154">
            <w:pPr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4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37D22D18" w14:textId="77777777" w:rsidR="00BD3547" w:rsidRDefault="00773C7C">
            <w:pPr>
              <w:rPr>
                <w:sz w:val="20"/>
              </w:rPr>
            </w:pPr>
            <w:r>
              <w:rPr>
                <w:sz w:val="20"/>
              </w:rPr>
              <w:t>Minimalna liczba napraw powodująca wymianę podzespołu na nowy.</w:t>
            </w:r>
          </w:p>
        </w:tc>
        <w:tc>
          <w:tcPr>
            <w:tcW w:w="4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1518BB73" w14:textId="77777777" w:rsidR="00BD3547" w:rsidRDefault="00BD3547">
            <w:pPr>
              <w:rPr>
                <w:sz w:val="20"/>
              </w:rPr>
            </w:pPr>
          </w:p>
        </w:tc>
      </w:tr>
      <w:tr w:rsidR="00BD3547" w14:paraId="53AA0F49" w14:textId="77777777"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22304A9" w14:textId="746E40D9" w:rsidR="00BD3547" w:rsidRDefault="006B7154">
            <w:pPr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4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47691F2" w14:textId="77777777" w:rsidR="00BD3547" w:rsidRDefault="00773C7C">
            <w:pPr>
              <w:rPr>
                <w:sz w:val="20"/>
              </w:rPr>
            </w:pPr>
            <w:r>
              <w:rPr>
                <w:sz w:val="20"/>
              </w:rPr>
              <w:t>Minimalna liczba dni przestoju przedłużająca termin gwarancji.</w:t>
            </w:r>
          </w:p>
        </w:tc>
        <w:tc>
          <w:tcPr>
            <w:tcW w:w="4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63C9E6D9" w14:textId="77777777" w:rsidR="00BD3547" w:rsidRDefault="00BD3547">
            <w:pPr>
              <w:rPr>
                <w:sz w:val="20"/>
              </w:rPr>
            </w:pPr>
          </w:p>
        </w:tc>
      </w:tr>
      <w:tr w:rsidR="00BD3547" w14:paraId="4CF4DEC1" w14:textId="77777777"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3E195868" w14:textId="1D458667" w:rsidR="00BD3547" w:rsidRDefault="006B7154">
            <w:pPr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4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EE1F8A3" w14:textId="042D6AB5" w:rsidR="00BD3547" w:rsidRDefault="004579EF">
            <w:pPr>
              <w:rPr>
                <w:sz w:val="20"/>
              </w:rPr>
            </w:pPr>
            <w:r w:rsidRPr="004579EF">
              <w:rPr>
                <w:sz w:val="20"/>
              </w:rPr>
              <w:t>Wykonawca przedstawi cenę miesięcznej konserwacji oraz łączny koszt usługi konserwacji w okresie gwarancyjnym jaki będzie musiał ponieść Zamawiający</w:t>
            </w:r>
            <w:r>
              <w:rPr>
                <w:sz w:val="20"/>
              </w:rPr>
              <w:t xml:space="preserve"> w ramach osobnej umowy.</w:t>
            </w:r>
          </w:p>
        </w:tc>
        <w:tc>
          <w:tcPr>
            <w:tcW w:w="4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E0C67BF" w14:textId="77777777" w:rsidR="00BD3547" w:rsidRDefault="00BD3547">
            <w:pPr>
              <w:rPr>
                <w:sz w:val="20"/>
              </w:rPr>
            </w:pPr>
          </w:p>
        </w:tc>
      </w:tr>
      <w:tr w:rsidR="00BD3547" w14:paraId="2C788E1D" w14:textId="77777777"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6912802E" w14:textId="243694C1" w:rsidR="00BD3547" w:rsidRDefault="006B7154">
            <w:pPr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4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05CC5E66" w14:textId="77777777" w:rsidR="00BD3547" w:rsidRDefault="00773C7C">
            <w:pPr>
              <w:rPr>
                <w:sz w:val="20"/>
              </w:rPr>
            </w:pPr>
            <w:r>
              <w:rPr>
                <w:sz w:val="20"/>
              </w:rPr>
              <w:t>Należy sprecyzować ewentualne ograniczenia usług gwarancyjnych oraz  ewentualne przyczyny cofnięcia gwarancji.</w:t>
            </w:r>
          </w:p>
        </w:tc>
        <w:tc>
          <w:tcPr>
            <w:tcW w:w="4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0C4E21EF" w14:textId="77777777" w:rsidR="00BD3547" w:rsidRDefault="00BD3547">
            <w:pPr>
              <w:rPr>
                <w:sz w:val="20"/>
              </w:rPr>
            </w:pPr>
          </w:p>
        </w:tc>
      </w:tr>
      <w:tr w:rsidR="00BD3547" w14:paraId="604BB5A8" w14:textId="77777777"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27F0C288" w14:textId="0DE8FD1C" w:rsidR="00BD3547" w:rsidRDefault="00773C7C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6B7154">
              <w:rPr>
                <w:sz w:val="20"/>
              </w:rPr>
              <w:t>1.</w:t>
            </w:r>
          </w:p>
        </w:tc>
        <w:tc>
          <w:tcPr>
            <w:tcW w:w="4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A63A6A2" w14:textId="77777777" w:rsidR="00BD3547" w:rsidRDefault="00773C7C">
            <w:pPr>
              <w:rPr>
                <w:sz w:val="20"/>
              </w:rPr>
            </w:pPr>
            <w:r>
              <w:rPr>
                <w:sz w:val="20"/>
              </w:rPr>
              <w:t>Ograniczenia uprawnień gwarancyjnych /wymienić lub dołączyć wzór umowy gwarancyjnej/</w:t>
            </w:r>
          </w:p>
        </w:tc>
        <w:tc>
          <w:tcPr>
            <w:tcW w:w="4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3BFC7CC7" w14:textId="77777777" w:rsidR="00BD3547" w:rsidRDefault="00BD3547">
            <w:pPr>
              <w:rPr>
                <w:sz w:val="20"/>
              </w:rPr>
            </w:pPr>
          </w:p>
        </w:tc>
      </w:tr>
      <w:tr w:rsidR="00BD3547" w14:paraId="1FBF8D48" w14:textId="77777777"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384E64A" w14:textId="051406BA" w:rsidR="00BD3547" w:rsidRDefault="00773C7C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6B7154">
              <w:rPr>
                <w:sz w:val="20"/>
              </w:rPr>
              <w:t>2.</w:t>
            </w:r>
          </w:p>
        </w:tc>
        <w:tc>
          <w:tcPr>
            <w:tcW w:w="4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2C83932E" w14:textId="71D21C0C" w:rsidR="00BD3547" w:rsidRDefault="00773C7C">
            <w:pPr>
              <w:rPr>
                <w:sz w:val="20"/>
              </w:rPr>
            </w:pPr>
            <w:r>
              <w:rPr>
                <w:sz w:val="20"/>
              </w:rPr>
              <w:t xml:space="preserve">Okres zagwarantowania dostępności i możliwości zakupu części zamiennych oraz wyposażenia eksploatacyjnego wynosi minimum 10 lat, licząc od daty odbioru urządzenia przez </w:t>
            </w:r>
            <w:r w:rsidR="00DC7D1C">
              <w:rPr>
                <w:sz w:val="20"/>
              </w:rPr>
              <w:t>T</w:t>
            </w:r>
            <w:r>
              <w:rPr>
                <w:sz w:val="20"/>
              </w:rPr>
              <w:t>DT</w:t>
            </w:r>
          </w:p>
        </w:tc>
        <w:tc>
          <w:tcPr>
            <w:tcW w:w="4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EB20D93" w14:textId="77777777" w:rsidR="00BD3547" w:rsidRDefault="00BD3547">
            <w:pPr>
              <w:rPr>
                <w:sz w:val="20"/>
              </w:rPr>
            </w:pPr>
          </w:p>
        </w:tc>
      </w:tr>
      <w:tr w:rsidR="00BD3547" w14:paraId="5EDEA28D" w14:textId="77777777"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129BC492" w14:textId="23DEE641" w:rsidR="00BD3547" w:rsidRDefault="00773C7C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6B7154">
              <w:rPr>
                <w:sz w:val="20"/>
              </w:rPr>
              <w:t>3.</w:t>
            </w:r>
          </w:p>
        </w:tc>
        <w:tc>
          <w:tcPr>
            <w:tcW w:w="4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7CD0DE77" w14:textId="77777777" w:rsidR="00BD3547" w:rsidRDefault="00773C7C">
            <w:pPr>
              <w:rPr>
                <w:sz w:val="20"/>
              </w:rPr>
            </w:pPr>
            <w:r>
              <w:rPr>
                <w:sz w:val="20"/>
              </w:rPr>
              <w:t>Dostarczony sprzęt zostanie wyposażony we wszystkie niezbędne do prawidłowej pracy akcesoria, instrukcje obsługi oraz instrukcje serwisowe – dokumenty winny być w języku polskim lub tłumaczone na język polski. (TAK / NIE )</w:t>
            </w:r>
          </w:p>
        </w:tc>
        <w:tc>
          <w:tcPr>
            <w:tcW w:w="4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73F37BBB" w14:textId="77777777" w:rsidR="00BD3547" w:rsidRDefault="00BD3547">
            <w:pPr>
              <w:rPr>
                <w:sz w:val="20"/>
              </w:rPr>
            </w:pPr>
          </w:p>
        </w:tc>
      </w:tr>
      <w:tr w:rsidR="00BD3547" w14:paraId="4462F1F7" w14:textId="77777777"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1E0EF189" w14:textId="5B84557B" w:rsidR="00BD3547" w:rsidRDefault="00773C7C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6B7154">
              <w:rPr>
                <w:sz w:val="20"/>
              </w:rPr>
              <w:t>4</w:t>
            </w:r>
          </w:p>
        </w:tc>
        <w:tc>
          <w:tcPr>
            <w:tcW w:w="4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3E54E757" w14:textId="77777777" w:rsidR="00BD3547" w:rsidRDefault="00773C7C">
            <w:pPr>
              <w:rPr>
                <w:sz w:val="20"/>
              </w:rPr>
            </w:pPr>
            <w:r>
              <w:rPr>
                <w:sz w:val="20"/>
              </w:rPr>
              <w:t>Oferent dokona instalacji windy przeprowadzi szkolenie w zakresie obsługi dźwigu ( TAK )</w:t>
            </w:r>
          </w:p>
        </w:tc>
        <w:tc>
          <w:tcPr>
            <w:tcW w:w="4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A3BD4E3" w14:textId="77777777" w:rsidR="00BD3547" w:rsidRDefault="00BD3547">
            <w:pPr>
              <w:rPr>
                <w:sz w:val="20"/>
              </w:rPr>
            </w:pPr>
          </w:p>
        </w:tc>
      </w:tr>
      <w:tr w:rsidR="00BD3547" w14:paraId="682C4692" w14:textId="77777777"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22E960FB" w14:textId="77D36EC4" w:rsidR="00BD3547" w:rsidRDefault="00773C7C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6B7154">
              <w:rPr>
                <w:sz w:val="20"/>
              </w:rPr>
              <w:t>5</w:t>
            </w:r>
          </w:p>
        </w:tc>
        <w:tc>
          <w:tcPr>
            <w:tcW w:w="4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6E3A4543" w14:textId="77777777" w:rsidR="00BD3547" w:rsidRDefault="00773C7C">
            <w:pPr>
              <w:rPr>
                <w:sz w:val="20"/>
              </w:rPr>
            </w:pPr>
            <w:r>
              <w:rPr>
                <w:sz w:val="20"/>
              </w:rPr>
              <w:t>Liczba oraz lokalizacja punktów serwisowych w Polsce</w:t>
            </w:r>
          </w:p>
        </w:tc>
        <w:tc>
          <w:tcPr>
            <w:tcW w:w="4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C801180" w14:textId="77777777" w:rsidR="00BD3547" w:rsidRDefault="00BD3547">
            <w:pPr>
              <w:rPr>
                <w:sz w:val="20"/>
              </w:rPr>
            </w:pPr>
          </w:p>
        </w:tc>
      </w:tr>
      <w:tr w:rsidR="00BD3547" w14:paraId="68C35A98" w14:textId="77777777"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059C3E89" w14:textId="0FC27E5A" w:rsidR="00BD3547" w:rsidRDefault="00773C7C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6B7154">
              <w:rPr>
                <w:sz w:val="20"/>
              </w:rPr>
              <w:t>6</w:t>
            </w:r>
          </w:p>
        </w:tc>
        <w:tc>
          <w:tcPr>
            <w:tcW w:w="4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617CC09" w14:textId="77777777" w:rsidR="00BD3547" w:rsidRDefault="00773C7C">
            <w:pPr>
              <w:rPr>
                <w:sz w:val="20"/>
              </w:rPr>
            </w:pPr>
            <w:r>
              <w:rPr>
                <w:sz w:val="20"/>
              </w:rPr>
              <w:t>Najbliższy kupującego punkt serwisowy obsługujący dźwig</w:t>
            </w:r>
          </w:p>
        </w:tc>
        <w:tc>
          <w:tcPr>
            <w:tcW w:w="4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69FB4CEF" w14:textId="77777777" w:rsidR="00BD3547" w:rsidRDefault="00BD3547">
            <w:pPr>
              <w:rPr>
                <w:sz w:val="20"/>
              </w:rPr>
            </w:pPr>
          </w:p>
        </w:tc>
      </w:tr>
      <w:tr w:rsidR="00BD3547" w14:paraId="368F2DA4" w14:textId="77777777"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29775708" w14:textId="3AA504D8" w:rsidR="00BD3547" w:rsidRDefault="00773C7C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6B7154">
              <w:rPr>
                <w:sz w:val="20"/>
              </w:rPr>
              <w:t>7.</w:t>
            </w:r>
          </w:p>
        </w:tc>
        <w:tc>
          <w:tcPr>
            <w:tcW w:w="4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62529144" w14:textId="77777777" w:rsidR="00BD3547" w:rsidRDefault="00773C7C">
            <w:pPr>
              <w:rPr>
                <w:sz w:val="20"/>
              </w:rPr>
            </w:pPr>
            <w:r>
              <w:rPr>
                <w:sz w:val="20"/>
              </w:rPr>
              <w:t>Najbliższy skład części zamiennych dla tego typu dźwigu.</w:t>
            </w:r>
          </w:p>
        </w:tc>
        <w:tc>
          <w:tcPr>
            <w:tcW w:w="4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149BC2DC" w14:textId="77777777" w:rsidR="00BD3547" w:rsidRDefault="00BD3547">
            <w:pPr>
              <w:rPr>
                <w:sz w:val="20"/>
              </w:rPr>
            </w:pPr>
          </w:p>
        </w:tc>
      </w:tr>
    </w:tbl>
    <w:p w14:paraId="2DD6BD81" w14:textId="77777777" w:rsidR="00BD3547" w:rsidRDefault="00BD3547">
      <w:pPr>
        <w:rPr>
          <w:sz w:val="22"/>
        </w:rPr>
      </w:pPr>
    </w:p>
    <w:p w14:paraId="2230B7EF" w14:textId="77777777" w:rsidR="00BD3547" w:rsidRDefault="00BD3547">
      <w:pPr>
        <w:rPr>
          <w:sz w:val="22"/>
        </w:rPr>
      </w:pPr>
    </w:p>
    <w:p w14:paraId="420D1CE6" w14:textId="77777777" w:rsidR="00BD3547" w:rsidRDefault="00773C7C">
      <w:pPr>
        <w:rPr>
          <w:sz w:val="16"/>
        </w:rPr>
      </w:pPr>
      <w:r>
        <w:rPr>
          <w:sz w:val="16"/>
        </w:rPr>
        <w:t xml:space="preserve">................................................................      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                             ............................................................................................ </w:t>
      </w:r>
      <w:r>
        <w:rPr>
          <w:sz w:val="16"/>
        </w:rPr>
        <w:tab/>
        <w:t xml:space="preserve">              </w:t>
      </w:r>
    </w:p>
    <w:p w14:paraId="0C1A6B90" w14:textId="77777777" w:rsidR="00BD3547" w:rsidRDefault="00773C7C">
      <w:pPr>
        <w:rPr>
          <w:sz w:val="22"/>
        </w:rPr>
      </w:pPr>
      <w:r>
        <w:rPr>
          <w:sz w:val="16"/>
        </w:rPr>
        <w:t xml:space="preserve">              miejscowość, data                                                                                   </w:t>
      </w:r>
      <w:r>
        <w:rPr>
          <w:sz w:val="16"/>
        </w:rPr>
        <w:tab/>
        <w:t xml:space="preserve">    pieczątka i podpis osoby upoważnionej               </w:t>
      </w:r>
    </w:p>
    <w:p w14:paraId="6C9D3C24" w14:textId="77777777" w:rsidR="00BD3547" w:rsidRDefault="00BD3547">
      <w:pPr>
        <w:rPr>
          <w:sz w:val="16"/>
        </w:rPr>
      </w:pPr>
    </w:p>
    <w:p w14:paraId="67192032" w14:textId="77777777" w:rsidR="00BD3547" w:rsidRDefault="00BD3547"/>
    <w:sectPr w:rsidR="00BD3547">
      <w:pgSz w:w="11906" w:h="16838"/>
      <w:pgMar w:top="794" w:right="851" w:bottom="397" w:left="851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547"/>
    <w:rsid w:val="001414F7"/>
    <w:rsid w:val="002B7D5F"/>
    <w:rsid w:val="004579EF"/>
    <w:rsid w:val="006B7154"/>
    <w:rsid w:val="00773C7C"/>
    <w:rsid w:val="009E0146"/>
    <w:rsid w:val="00B83691"/>
    <w:rsid w:val="00BD3547"/>
    <w:rsid w:val="00D156DC"/>
    <w:rsid w:val="00DC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2F734"/>
  <w15:docId w15:val="{5486AAB1-9805-4BDE-9758-4438C6793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531D"/>
    <w:pPr>
      <w:suppressAutoHyphens/>
    </w:pPr>
    <w:rPr>
      <w:color w:val="00000A"/>
      <w:sz w:val="24"/>
      <w:szCs w:val="24"/>
    </w:rPr>
  </w:style>
  <w:style w:type="paragraph" w:styleId="Nagwek1">
    <w:name w:val="heading 1"/>
    <w:basedOn w:val="Normalny"/>
    <w:qFormat/>
    <w:rsid w:val="009D531D"/>
    <w:pPr>
      <w:keepNext/>
      <w:jc w:val="center"/>
      <w:outlineLvl w:val="0"/>
    </w:pPr>
    <w:rPr>
      <w:rFonts w:ascii="Cambria" w:hAnsi="Cambria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2419</Characters>
  <Application>Microsoft Office Word</Application>
  <DocSecurity>0</DocSecurity>
  <Lines>20</Lines>
  <Paragraphs>5</Paragraphs>
  <ScaleCrop>false</ScaleCrop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mwaclawik</dc:creator>
  <cp:lastModifiedBy>Wioleta Miszka</cp:lastModifiedBy>
  <cp:revision>2</cp:revision>
  <cp:lastPrinted>2020-03-06T09:11:00Z</cp:lastPrinted>
  <dcterms:created xsi:type="dcterms:W3CDTF">2021-09-09T06:18:00Z</dcterms:created>
  <dcterms:modified xsi:type="dcterms:W3CDTF">2021-09-09T06:18:00Z</dcterms:modified>
  <dc:language>pl-PL</dc:language>
</cp:coreProperties>
</file>