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77777777"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na stacjach: Lębork, Wejherowo, Gdynia Cisowa, Gdańsk Śródmieście, Gdańsk Wrzeszcz, Kościerzyna</w:t>
      </w:r>
    </w:p>
    <w:p w14:paraId="62BB0E50" w14:textId="20B52580" w:rsidR="00973D17" w:rsidRDefault="00851FF2" w:rsidP="00125FAA">
      <w:pPr>
        <w:pStyle w:val="Style6"/>
        <w:widowControl/>
        <w:spacing w:line="276" w:lineRule="auto"/>
        <w:ind w:left="1301"/>
        <w:rPr>
          <w:rFonts w:ascii="Arial" w:eastAsia="Times New Roman" w:hAnsi="Arial" w:cs="Arial"/>
          <w:b/>
          <w:bCs/>
        </w:rPr>
      </w:pPr>
      <w:r w:rsidRPr="00851FF2">
        <w:rPr>
          <w:rFonts w:ascii="Arial" w:eastAsia="Times New Roman" w:hAnsi="Arial" w:cs="Arial"/>
          <w:b/>
          <w:bCs/>
        </w:rPr>
        <w:t xml:space="preserve"> z opcją rozszerzenia o trakcję spalinową</w:t>
      </w:r>
      <w:r w:rsidR="00C31460">
        <w:rPr>
          <w:rFonts w:ascii="Arial" w:eastAsia="Times New Roman" w:hAnsi="Arial" w:cs="Arial"/>
          <w:b/>
          <w:bCs/>
        </w:rPr>
        <w:t xml:space="preserve"> </w:t>
      </w:r>
    </w:p>
    <w:bookmarkEnd w:id="1"/>
    <w:p w14:paraId="658D0D32" w14:textId="77777777" w:rsidR="00851FF2" w:rsidRPr="00851FF2" w:rsidRDefault="00851FF2" w:rsidP="00125FAA">
      <w:pPr>
        <w:pStyle w:val="Style6"/>
        <w:widowControl/>
        <w:spacing w:line="276" w:lineRule="auto"/>
        <w:ind w:left="1301"/>
        <w:rPr>
          <w:rFonts w:ascii="Arial" w:hAnsi="Arial" w:cs="Arial"/>
        </w:rPr>
      </w:pPr>
    </w:p>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77777777" w:rsidR="007C2CB3" w:rsidRDefault="007C2CB3"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3ACD3164" w:rsidR="00973D17" w:rsidRPr="00125FAA"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bookmarkEnd w:id="5"/>
    <w:p w14:paraId="180ED93C" w14:textId="77777777" w:rsidR="00973D17" w:rsidRPr="00125FAA" w:rsidRDefault="00973D17" w:rsidP="00125FAA">
      <w:pPr>
        <w:spacing w:line="276" w:lineRule="auto"/>
        <w:ind w:left="3667"/>
        <w:jc w:val="both"/>
        <w:rPr>
          <w:rFonts w:ascii="Arial" w:eastAsia="Times New Roman" w:hAnsi="Arial" w:cs="Arial"/>
          <w:sz w:val="22"/>
          <w:szCs w:val="22"/>
        </w:rPr>
      </w:pPr>
    </w:p>
    <w:p w14:paraId="0CB08F44" w14:textId="77777777" w:rsidR="00973D17" w:rsidRPr="00125FAA" w:rsidRDefault="00973D17" w:rsidP="00125FAA">
      <w:pPr>
        <w:pStyle w:val="Style6"/>
        <w:widowControl/>
        <w:spacing w:line="276" w:lineRule="auto"/>
        <w:ind w:left="1301"/>
        <w:rPr>
          <w:rFonts w:ascii="Arial" w:hAnsi="Arial" w:cs="Arial"/>
          <w:sz w:val="22"/>
          <w:szCs w:val="22"/>
        </w:rPr>
      </w:pP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2D457928"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572568CE" w14:textId="0FA620D0" w:rsidR="007C2CB3" w:rsidRPr="007077B9" w:rsidRDefault="007077B9" w:rsidP="00125FAA">
      <w:pPr>
        <w:pStyle w:val="Style8"/>
        <w:widowControl/>
        <w:spacing w:line="276" w:lineRule="auto"/>
        <w:ind w:left="4013"/>
        <w:rPr>
          <w:rFonts w:ascii="Arial" w:hAnsi="Arial" w:cs="Arial"/>
          <w:b/>
          <w:bCs/>
          <w:color w:val="FF0000"/>
          <w:sz w:val="22"/>
          <w:szCs w:val="22"/>
        </w:rPr>
      </w:pPr>
      <w:r w:rsidRPr="007077B9">
        <w:rPr>
          <w:rFonts w:ascii="Arial" w:hAnsi="Arial" w:cs="Arial"/>
          <w:b/>
          <w:bCs/>
          <w:color w:val="FF0000"/>
          <w:sz w:val="22"/>
          <w:szCs w:val="22"/>
        </w:rPr>
        <w:t>Modyfikacja 1</w:t>
      </w:r>
      <w:r w:rsidR="00413509">
        <w:rPr>
          <w:rFonts w:ascii="Arial" w:hAnsi="Arial" w:cs="Arial"/>
          <w:b/>
          <w:bCs/>
          <w:color w:val="FF0000"/>
          <w:sz w:val="22"/>
          <w:szCs w:val="22"/>
        </w:rPr>
        <w:t>8</w:t>
      </w:r>
      <w:r w:rsidRPr="007077B9">
        <w:rPr>
          <w:rFonts w:ascii="Arial" w:hAnsi="Arial" w:cs="Arial"/>
          <w:b/>
          <w:bCs/>
          <w:color w:val="FF0000"/>
          <w:sz w:val="22"/>
          <w:szCs w:val="22"/>
        </w:rPr>
        <w:t>.10.2022 r.</w:t>
      </w: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5FED7E09"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177E4">
        <w:rPr>
          <w:rStyle w:val="FontStyle49"/>
          <w:rFonts w:ascii="Arial" w:hAnsi="Arial" w:cs="Arial"/>
          <w:sz w:val="22"/>
          <w:szCs w:val="22"/>
        </w:rPr>
        <w:t>19.09.</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1783FD57" w14:textId="77777777" w:rsidR="00973D17" w:rsidRPr="00125FAA" w:rsidRDefault="00973D17" w:rsidP="00125FAA">
      <w:pPr>
        <w:pStyle w:val="Style7"/>
        <w:widowControl/>
        <w:spacing w:line="276" w:lineRule="auto"/>
        <w:rPr>
          <w:rStyle w:val="FontStyle48"/>
          <w:rFonts w:ascii="Arial" w:hAnsi="Arial" w:cs="Arial"/>
          <w:sz w:val="22"/>
          <w:szCs w:val="22"/>
        </w:rPr>
      </w:pPr>
    </w:p>
    <w:p w14:paraId="3D9AB811" w14:textId="77777777" w:rsidR="00973D17" w:rsidRPr="00125FAA" w:rsidRDefault="00973D17" w:rsidP="00125FAA">
      <w:pPr>
        <w:pStyle w:val="Style7"/>
        <w:widowControl/>
        <w:spacing w:line="276" w:lineRule="auto"/>
        <w:rPr>
          <w:rStyle w:val="FontStyle48"/>
          <w:rFonts w:ascii="Arial" w:hAnsi="Arial" w:cs="Arial"/>
          <w:sz w:val="22"/>
          <w:szCs w:val="22"/>
        </w:rPr>
      </w:pPr>
    </w:p>
    <w:p w14:paraId="73942642" w14:textId="77777777" w:rsidR="00973D17" w:rsidRPr="00125FAA" w:rsidRDefault="00973D17" w:rsidP="00125FAA">
      <w:pPr>
        <w:pStyle w:val="Style7"/>
        <w:widowControl/>
        <w:spacing w:line="276" w:lineRule="auto"/>
        <w:rPr>
          <w:rStyle w:val="FontStyle48"/>
          <w:rFonts w:ascii="Arial" w:hAnsi="Arial" w:cs="Arial"/>
          <w:sz w:val="22"/>
          <w:szCs w:val="22"/>
        </w:rPr>
      </w:pPr>
    </w:p>
    <w:p w14:paraId="41DA44C7" w14:textId="6D8D526B" w:rsidR="007C2CB3" w:rsidRDefault="007C2CB3" w:rsidP="00125FAA">
      <w:pPr>
        <w:pStyle w:val="Style7"/>
        <w:widowControl/>
        <w:spacing w:line="276" w:lineRule="auto"/>
        <w:rPr>
          <w:rStyle w:val="FontStyle48"/>
          <w:rFonts w:ascii="Arial" w:hAnsi="Arial" w:cs="Arial"/>
          <w:sz w:val="22"/>
          <w:szCs w:val="22"/>
        </w:rPr>
      </w:pPr>
    </w:p>
    <w:p w14:paraId="1A65342D" w14:textId="77777777" w:rsidR="007C2CB3" w:rsidRPr="00125FAA" w:rsidRDefault="007C2CB3"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039A7723"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0EAD2845"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w:t>
      </w:r>
      <w:r w:rsidR="00C31460" w:rsidRPr="00C31460">
        <w:rPr>
          <w:rFonts w:ascii="Arial" w:hAnsi="Arial" w:cs="Arial"/>
          <w:b/>
          <w:sz w:val="22"/>
          <w:szCs w:val="22"/>
        </w:rPr>
        <w:lastRenderedPageBreak/>
        <w:t>Gdańsk Śródmieście, Gdańsk Wrzeszcz, Kościerzyna</w:t>
      </w:r>
      <w:r w:rsidR="00C31460">
        <w:rPr>
          <w:rFonts w:ascii="Arial" w:hAnsi="Arial" w:cs="Arial"/>
          <w:b/>
          <w:sz w:val="22"/>
          <w:szCs w:val="22"/>
        </w:rPr>
        <w:t xml:space="preserve"> </w:t>
      </w:r>
      <w:r w:rsidR="00C31460" w:rsidRPr="00C31460">
        <w:rPr>
          <w:rFonts w:ascii="Arial" w:hAnsi="Arial" w:cs="Arial"/>
          <w:b/>
          <w:sz w:val="22"/>
          <w:szCs w:val="22"/>
        </w:rPr>
        <w:t>z opcją rozszerzenia o trakcję spalinową</w:t>
      </w:r>
      <w:r w:rsidR="00E1455C" w:rsidRPr="00C31460">
        <w:rPr>
          <w:rFonts w:ascii="Arial" w:hAnsi="Arial" w:cs="Arial"/>
          <w:b/>
          <w:sz w:val="22"/>
          <w:szCs w:val="22"/>
        </w:rPr>
        <w:t>.</w:t>
      </w:r>
    </w:p>
    <w:bookmarkEnd w:id="8"/>
    <w:p w14:paraId="50BAC8B7" w14:textId="324510D7"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świadczenie kompleksowej usługi utrzymania w czystości zespołów trakcyjnych (spalinowych i elektrycznych).</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125FAA">
        <w:rPr>
          <w:rFonts w:ascii="Arial" w:eastAsia="Times New Roman" w:hAnsi="Arial" w:cs="Arial"/>
          <w:sz w:val="22"/>
          <w:szCs w:val="22"/>
        </w:rPr>
        <w:lastRenderedPageBreak/>
        <w:t>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8.2.</w:t>
      </w:r>
      <w:r w:rsidRPr="00125FAA">
        <w:rPr>
          <w:rFonts w:ascii="Arial" w:eastAsia="Times New Roman" w:hAnsi="Arial" w:cs="Arial"/>
          <w:sz w:val="22"/>
          <w:szCs w:val="22"/>
        </w:rPr>
        <w:tab/>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125FAA">
        <w:rPr>
          <w:rFonts w:ascii="Arial" w:eastAsia="Times New Roman" w:hAnsi="Arial" w:cs="Arial"/>
          <w:sz w:val="22"/>
          <w:szCs w:val="22"/>
        </w:rPr>
        <w:t>anonimizacji</w:t>
      </w:r>
      <w:proofErr w:type="spellEnd"/>
      <w:r w:rsidRPr="00125FAA">
        <w:rPr>
          <w:rFonts w:ascii="Arial" w:eastAsia="Times New Roman" w:hAnsi="Arial" w:cs="Arial"/>
          <w:sz w:val="22"/>
          <w:szCs w:val="22"/>
        </w:rPr>
        <w:t>.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125FAA">
        <w:rPr>
          <w:rFonts w:ascii="Arial" w:eastAsia="Times New Roman" w:hAnsi="Arial" w:cs="Arial"/>
          <w:sz w:val="22"/>
          <w:szCs w:val="22"/>
        </w:rPr>
        <w:t>anonimizacji</w:t>
      </w:r>
      <w:proofErr w:type="spellEnd"/>
      <w:r w:rsidRPr="00125FAA">
        <w:rPr>
          <w:rFonts w:ascii="Arial" w:eastAsia="Times New Roman" w:hAnsi="Arial" w:cs="Arial"/>
          <w:sz w:val="22"/>
          <w:szCs w:val="22"/>
        </w:rPr>
        <w:t>.</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rsidP="00AC7C86">
      <w:pPr>
        <w:pStyle w:val="Style24"/>
        <w:widowControl/>
        <w:numPr>
          <w:ilvl w:val="0"/>
          <w:numId w:val="47"/>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26231B62" w14:textId="03CB26BE" w:rsidR="00973D17" w:rsidRDefault="00C52053" w:rsidP="00125FAA">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Na czas trwania rozkładu jazdy 2022/2023 od 13 grudnia 2022 r. do 12 grudnia 2023 r.</w:t>
      </w:r>
    </w:p>
    <w:p w14:paraId="2399E945" w14:textId="083491FB" w:rsidR="00F91B5C" w:rsidRPr="00125FAA" w:rsidRDefault="00F91B5C" w:rsidP="00125FAA">
      <w:pPr>
        <w:spacing w:line="276" w:lineRule="auto"/>
        <w:ind w:left="284"/>
        <w:jc w:val="both"/>
        <w:rPr>
          <w:rFonts w:ascii="Arial" w:eastAsia="Times New Roman" w:hAnsi="Arial" w:cs="Arial"/>
          <w:sz w:val="22"/>
          <w:szCs w:val="22"/>
        </w:rPr>
      </w:pPr>
      <w:r w:rsidRPr="00F91B5C">
        <w:rPr>
          <w:rFonts w:ascii="Arial" w:eastAsia="Times New Roman" w:hAnsi="Arial" w:cs="Arial"/>
          <w:sz w:val="22"/>
          <w:szCs w:val="22"/>
        </w:rPr>
        <w:t xml:space="preserve">Zamawiający powiadomi Wykonawcę o ewentualnym skorzystaniu z prawa opcji  do dnia </w:t>
      </w:r>
      <w:r w:rsidR="00541B15">
        <w:rPr>
          <w:rFonts w:ascii="Arial" w:eastAsia="Times New Roman" w:hAnsi="Arial" w:cs="Arial"/>
          <w:sz w:val="22"/>
          <w:szCs w:val="22"/>
        </w:rPr>
        <w:t>01.12.</w:t>
      </w:r>
      <w:r w:rsidRPr="00F91B5C">
        <w:rPr>
          <w:rFonts w:ascii="Arial" w:eastAsia="Times New Roman" w:hAnsi="Arial" w:cs="Arial"/>
          <w:sz w:val="22"/>
          <w:szCs w:val="22"/>
        </w:rPr>
        <w:t>2022 r.</w:t>
      </w:r>
    </w:p>
    <w:bookmarkEnd w:id="13"/>
    <w:p w14:paraId="317FCDFC" w14:textId="77777777" w:rsidR="00973D17" w:rsidRPr="00125FAA" w:rsidRDefault="00973D17" w:rsidP="00C52053">
      <w:pPr>
        <w:suppressAutoHyphens/>
        <w:autoSpaceDE/>
        <w:autoSpaceDN/>
        <w:adjustRightInd/>
        <w:spacing w:line="276" w:lineRule="auto"/>
        <w:contextualSpacing/>
        <w:jc w:val="both"/>
        <w:rPr>
          <w:rStyle w:val="FontStyle48"/>
          <w:rFonts w:ascii="Arial" w:hAnsi="Arial" w:cs="Arial"/>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77777777"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lastRenderedPageBreak/>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rsidP="00125FAA">
      <w:pPr>
        <w:pStyle w:val="Style20"/>
        <w:numPr>
          <w:ilvl w:val="0"/>
          <w:numId w:val="29"/>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rsidP="00125FAA">
      <w:pPr>
        <w:pStyle w:val="Style20"/>
        <w:numPr>
          <w:ilvl w:val="1"/>
          <w:numId w:val="30"/>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rsidP="00557F28">
      <w:pPr>
        <w:pStyle w:val="Style20"/>
        <w:widowControl/>
        <w:numPr>
          <w:ilvl w:val="2"/>
          <w:numId w:val="30"/>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rsidP="00302434">
      <w:pPr>
        <w:pStyle w:val="Style20"/>
        <w:numPr>
          <w:ilvl w:val="1"/>
          <w:numId w:val="30"/>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rsidP="00125FAA">
      <w:pPr>
        <w:widowControl/>
        <w:numPr>
          <w:ilvl w:val="0"/>
          <w:numId w:val="28"/>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rsidP="00302434">
      <w:pPr>
        <w:pStyle w:val="Style20"/>
        <w:numPr>
          <w:ilvl w:val="1"/>
          <w:numId w:val="28"/>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rsidP="00302434">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rsidP="001B0EC8">
      <w:pPr>
        <w:pStyle w:val="Style20"/>
        <w:numPr>
          <w:ilvl w:val="1"/>
          <w:numId w:val="28"/>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rsidP="001B0EC8">
      <w:pPr>
        <w:pStyle w:val="Style20"/>
        <w:numPr>
          <w:ilvl w:val="1"/>
          <w:numId w:val="28"/>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rsidP="00125FAA">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rsidP="00CE10A7">
      <w:pPr>
        <w:pStyle w:val="Akapitzlist"/>
        <w:numPr>
          <w:ilvl w:val="0"/>
          <w:numId w:val="28"/>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W</w:t>
      </w:r>
      <w:r w:rsidR="00CE10A7" w:rsidRPr="00B504D9">
        <w:rPr>
          <w:rFonts w:ascii="Arial" w:eastAsiaTheme="minorHAnsi" w:hAnsi="Arial" w:cs="Arial"/>
          <w:sz w:val="22"/>
          <w:szCs w:val="22"/>
          <w:lang w:eastAsia="en-U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5FFDE4" w14:textId="260AFE6C" w:rsidR="00CE10A7" w:rsidRPr="00CE10A7"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Zamawiający dopuszcza w szczególności następujący format przesyłanych danych: .pdf, .doc, .docx, .rtf,.</w:t>
      </w:r>
      <w:proofErr w:type="spellStart"/>
      <w:r w:rsidRPr="00125FAA">
        <w:rPr>
          <w:rStyle w:val="FontStyle49"/>
          <w:rFonts w:ascii="Arial" w:hAnsi="Arial" w:cs="Arial"/>
          <w:sz w:val="22"/>
          <w:szCs w:val="22"/>
        </w:rPr>
        <w:t>xps</w:t>
      </w:r>
      <w:proofErr w:type="spellEnd"/>
      <w:r w:rsidRPr="00125FAA">
        <w:rPr>
          <w:rStyle w:val="FontStyle49"/>
          <w:rFonts w:ascii="Arial" w:hAnsi="Arial" w:cs="Arial"/>
          <w:sz w:val="22"/>
          <w:szCs w:val="22"/>
        </w:rPr>
        <w:t>, .</w:t>
      </w:r>
      <w:proofErr w:type="spellStart"/>
      <w:r w:rsidRPr="00125FAA">
        <w:rPr>
          <w:rStyle w:val="FontStyle49"/>
          <w:rFonts w:ascii="Arial" w:hAnsi="Arial" w:cs="Arial"/>
          <w:sz w:val="22"/>
          <w:szCs w:val="22"/>
        </w:rPr>
        <w:t>odt</w:t>
      </w:r>
      <w:proofErr w:type="spellEnd"/>
      <w:r w:rsidRPr="00125FAA">
        <w:rPr>
          <w:rStyle w:val="FontStyle49"/>
          <w:rFonts w:ascii="Arial" w:hAnsi="Arial" w:cs="Arial"/>
          <w:sz w:val="22"/>
          <w:szCs w:val="22"/>
        </w:rPr>
        <w:t xml:space="preserve">.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w:t>
      </w:r>
      <w:r w:rsidRPr="00125FAA">
        <w:rPr>
          <w:rStyle w:val="FontStyle49"/>
          <w:rFonts w:ascii="Arial" w:hAnsi="Arial" w:cs="Arial"/>
          <w:sz w:val="22"/>
          <w:szCs w:val="22"/>
        </w:rPr>
        <w:lastRenderedPageBreak/>
        <w:t>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rsidP="00CC3229">
      <w:pPr>
        <w:widowControl/>
        <w:numPr>
          <w:ilvl w:val="1"/>
          <w:numId w:val="29"/>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b) pkt 3.4 rozdziału V SWZ (art. 108 ust. 1 pkt 4 PZP), dotyczących orzeczenia zakazu </w:t>
      </w:r>
      <w:r w:rsidRPr="00125FAA">
        <w:rPr>
          <w:rFonts w:ascii="Arial" w:hAnsi="Arial" w:cs="Arial"/>
          <w:sz w:val="22"/>
          <w:szCs w:val="22"/>
        </w:rPr>
        <w:lastRenderedPageBreak/>
        <w:t>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rsidP="003B1121">
      <w:pPr>
        <w:widowControl/>
        <w:numPr>
          <w:ilvl w:val="1"/>
          <w:numId w:val="29"/>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rsidP="001F254E">
      <w:pPr>
        <w:pStyle w:val="Akapitzlist"/>
        <w:numPr>
          <w:ilvl w:val="0"/>
          <w:numId w:val="29"/>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rsidP="001F254E">
      <w:pPr>
        <w:widowControl/>
        <w:numPr>
          <w:ilvl w:val="1"/>
          <w:numId w:val="29"/>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rsidP="001F254E">
      <w:pPr>
        <w:widowControl/>
        <w:numPr>
          <w:ilvl w:val="1"/>
          <w:numId w:val="29"/>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rsidP="001F254E">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 xml:space="preserve">(uwaga: informacje z różnych banków lub spółdzielczych kas oszczędnościowo-kredytowych dotyczące tego </w:t>
      </w:r>
      <w:r w:rsidRPr="00125FAA">
        <w:rPr>
          <w:rFonts w:ascii="Arial" w:eastAsia="Times New Roman" w:hAnsi="Arial" w:cs="Arial"/>
          <w:b/>
          <w:bCs/>
          <w:sz w:val="22"/>
          <w:szCs w:val="22"/>
        </w:rPr>
        <w:lastRenderedPageBreak/>
        <w:t>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rsidP="00D23CF2">
      <w:pPr>
        <w:widowControl/>
        <w:numPr>
          <w:ilvl w:val="1"/>
          <w:numId w:val="29"/>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rsidP="00D23CF2">
      <w:pPr>
        <w:pStyle w:val="Akapitzlist"/>
        <w:numPr>
          <w:ilvl w:val="0"/>
          <w:numId w:val="29"/>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lastRenderedPageBreak/>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rsidP="00125FAA">
      <w:pPr>
        <w:pStyle w:val="Akapitzlist"/>
        <w:numPr>
          <w:ilvl w:val="1"/>
          <w:numId w:val="29"/>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rsidP="0020730D">
      <w:pPr>
        <w:pStyle w:val="Akapitzlist"/>
        <w:numPr>
          <w:ilvl w:val="0"/>
          <w:numId w:val="29"/>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xml:space="preserve">§ 4 ust. 1 pkt 1 </w:t>
      </w:r>
      <w:r w:rsidRPr="00125FAA">
        <w:rPr>
          <w:rStyle w:val="alb"/>
          <w:rFonts w:ascii="Arial" w:hAnsi="Arial" w:cs="Arial"/>
          <w:sz w:val="22"/>
          <w:szCs w:val="22"/>
        </w:rPr>
        <w:lastRenderedPageBreak/>
        <w:t>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powinien być wystawiony nie wcześniej niż 6 miesięcy przed jego złożeniem. Dokumenty, o których 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odpisu lub informacji z Krajowego </w:t>
      </w:r>
      <w:r w:rsidRPr="00125FAA">
        <w:rPr>
          <w:rFonts w:ascii="Arial" w:eastAsia="Times New Roman" w:hAnsi="Arial" w:cs="Arial"/>
          <w:sz w:val="22"/>
          <w:szCs w:val="22"/>
        </w:rPr>
        <w:lastRenderedPageBreak/>
        <w:t>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lastRenderedPageBreak/>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688D6988" w:rsidR="00973D17" w:rsidRPr="00125FAA" w:rsidRDefault="00973D17" w:rsidP="00943CAC">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rsidP="00764CE0">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rsidP="00764CE0">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w:t>
      </w:r>
      <w:r w:rsidRPr="00125FAA">
        <w:rPr>
          <w:rFonts w:ascii="Arial" w:hAnsi="Arial" w:cs="Arial"/>
        </w:rPr>
        <w:lastRenderedPageBreak/>
        <w:t xml:space="preserve">platformy usług administracji publicznej (ePUAP) – (https://www.gov.pl/web/gov/warunki-korzystania). </w:t>
      </w:r>
    </w:p>
    <w:p w14:paraId="35A14B17" w14:textId="77777777" w:rsidR="00973D17" w:rsidRPr="00125FAA" w:rsidRDefault="00973D17" w:rsidP="00764CE0">
      <w:pPr>
        <w:pStyle w:val="Akapitzlist"/>
        <w:numPr>
          <w:ilvl w:val="0"/>
          <w:numId w:val="24"/>
        </w:numPr>
        <w:spacing w:after="0" w:line="276" w:lineRule="auto"/>
        <w:ind w:left="0" w:hanging="284"/>
        <w:jc w:val="both"/>
        <w:rPr>
          <w:rFonts w:ascii="Arial" w:eastAsia="Times New Roman" w:hAnsi="Arial" w:cs="Arial"/>
        </w:rPr>
      </w:pPr>
      <w:r w:rsidRPr="00125FAA">
        <w:rPr>
          <w:rFonts w:ascii="Arial" w:eastAsia="Times New Roman" w:hAnsi="Arial" w:cs="Arial"/>
        </w:rPr>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rsidP="003B1121">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rsidP="003B1121">
      <w:pPr>
        <w:pStyle w:val="Akapitzlist"/>
        <w:numPr>
          <w:ilvl w:val="0"/>
          <w:numId w:val="24"/>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676EAEF8" w:rsidR="00973D17" w:rsidRPr="00125FAA" w:rsidRDefault="00973D17" w:rsidP="003B1121">
      <w:pPr>
        <w:pStyle w:val="Akapitzlist"/>
        <w:numPr>
          <w:ilvl w:val="0"/>
          <w:numId w:val="24"/>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55.22</w:t>
      </w:r>
      <w:r w:rsidRPr="00125FAA">
        <w:rPr>
          <w:rFonts w:ascii="Arial" w:eastAsia="Times New Roman" w:hAnsi="Arial" w:cs="Arial"/>
        </w:rPr>
        <w:t>.</w:t>
      </w:r>
    </w:p>
    <w:p w14:paraId="0B1768C2" w14:textId="77777777" w:rsidR="00973D17" w:rsidRPr="00125FAA" w:rsidRDefault="00973D17" w:rsidP="001B0EC8">
      <w:pPr>
        <w:pStyle w:val="Akapitzlist"/>
        <w:numPr>
          <w:ilvl w:val="0"/>
          <w:numId w:val="24"/>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rsidP="001B0EC8">
      <w:pPr>
        <w:pStyle w:val="Akapitzlist"/>
        <w:numPr>
          <w:ilvl w:val="0"/>
          <w:numId w:val="24"/>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rsidP="001B0EC8">
      <w:pPr>
        <w:pStyle w:val="Akapitzlist"/>
        <w:numPr>
          <w:ilvl w:val="0"/>
          <w:numId w:val="24"/>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rsidP="001B0EC8">
      <w:pPr>
        <w:pStyle w:val="Akapitzlist"/>
        <w:numPr>
          <w:ilvl w:val="0"/>
          <w:numId w:val="24"/>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rsidP="00C149A8">
      <w:pPr>
        <w:pStyle w:val="Akapitzlist"/>
        <w:numPr>
          <w:ilvl w:val="0"/>
          <w:numId w:val="24"/>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lastRenderedPageBreak/>
        <w:t xml:space="preserve">Jeżeli dokumenty elektroniczne przekazywane przy użyciu środków komunikacji elektronicznej zawierają </w:t>
      </w:r>
      <w:r w:rsidRPr="00125FA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rsidP="00C149A8">
      <w:pPr>
        <w:pStyle w:val="Akapitzlist"/>
        <w:numPr>
          <w:ilvl w:val="0"/>
          <w:numId w:val="24"/>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lastRenderedPageBreak/>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5C97E113" w:rsidR="00973D17" w:rsidRPr="006659D1" w:rsidRDefault="00973D17" w:rsidP="006659D1">
      <w:pPr>
        <w:pStyle w:val="Akapitzlist"/>
        <w:numPr>
          <w:ilvl w:val="1"/>
          <w:numId w:val="35"/>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 Gdańsk Wrzeszcz, Kościerzyna z opcją rozszerzenia o trakcję spalinową</w:t>
      </w:r>
      <w:r w:rsidR="00DD447C" w:rsidRPr="006659D1">
        <w:rPr>
          <w:rFonts w:ascii="Arial" w:eastAsia="Times New Roman" w:hAnsi="Arial" w:cs="Arial"/>
          <w:b/>
          <w:bCs/>
        </w:rPr>
        <w:t xml:space="preserv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55.22</w:t>
      </w:r>
      <w:r w:rsidRPr="006659D1">
        <w:rPr>
          <w:rFonts w:ascii="Arial" w:eastAsia="Times New Roman" w:hAnsi="Arial" w:cs="Arial"/>
          <w:b/>
          <w:bCs/>
        </w:rPr>
        <w:t>” na adres email przetargi@skm.pkp.pl.</w:t>
      </w:r>
    </w:p>
    <w:p w14:paraId="3A8536B2" w14:textId="77777777" w:rsidR="00973D17" w:rsidRPr="00125FAA" w:rsidRDefault="00973D17" w:rsidP="00DD447C">
      <w:pPr>
        <w:pStyle w:val="Akapitzlist"/>
        <w:numPr>
          <w:ilvl w:val="1"/>
          <w:numId w:val="35"/>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w:t>
      </w:r>
      <w:r w:rsidRPr="00125FAA">
        <w:rPr>
          <w:rFonts w:ascii="Arial" w:hAnsi="Arial" w:cs="Arial"/>
        </w:rPr>
        <w:lastRenderedPageBreak/>
        <w:t xml:space="preserve">przed upływem terminu </w:t>
      </w:r>
      <w:r w:rsidRPr="00DD447C">
        <w:rPr>
          <w:rFonts w:ascii="Arial" w:hAnsi="Arial" w:cs="Arial"/>
        </w:rPr>
        <w:t xml:space="preserve">składania ofert w przypadku, o którym mowa w art. 138 ust. 2 pkt 2 PZP,  pod warunkiem że wniosek o </w:t>
      </w:r>
      <w:r w:rsidRPr="00DD447C">
        <w:rPr>
          <w:rStyle w:val="Uwydatnienie"/>
          <w:rFonts w:ascii="Arial" w:hAnsi="Arial" w:cs="Arial"/>
        </w:rPr>
        <w:t>wyjaśnienie</w:t>
      </w:r>
      <w:r w:rsidRPr="00DD447C">
        <w:rPr>
          <w:rFonts w:ascii="Arial" w:hAnsi="Arial" w:cs="Arial"/>
        </w:rPr>
        <w:t xml:space="preserve"> treści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rsidP="00DD447C">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125FAA">
        <w:rPr>
          <w:rFonts w:ascii="Arial" w:eastAsia="Times New Roman" w:hAnsi="Arial" w:cs="Arial"/>
          <w:i/>
          <w:iCs/>
        </w:rPr>
        <w:t>wyjaśnień</w:t>
      </w:r>
      <w:r w:rsidRPr="00125FAA">
        <w:rPr>
          <w:rFonts w:ascii="Arial" w:eastAsia="Times New Roman" w:hAnsi="Arial" w:cs="Arial"/>
        </w:rPr>
        <w:t xml:space="preserve"> 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C149A8">
      <w:pPr>
        <w:spacing w:line="276" w:lineRule="auto"/>
        <w:ind w:left="1134" w:hanging="708"/>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7E82F5E7" w14:textId="0120892C" w:rsidR="00811BE7" w:rsidRDefault="00811BE7" w:rsidP="00811BE7">
      <w:pPr>
        <w:spacing w:line="276" w:lineRule="auto"/>
        <w:ind w:left="567" w:hanging="425"/>
        <w:jc w:val="both"/>
        <w:rPr>
          <w:rFonts w:ascii="Arial" w:eastAsia="Times New Roman" w:hAnsi="Arial" w:cs="Arial"/>
          <w:sz w:val="22"/>
          <w:szCs w:val="22"/>
        </w:rPr>
      </w:pPr>
    </w:p>
    <w:p w14:paraId="583AFFFA" w14:textId="6A7AECFD" w:rsidR="00811BE7" w:rsidRDefault="00811BE7" w:rsidP="00811BE7">
      <w:pPr>
        <w:spacing w:line="276" w:lineRule="auto"/>
        <w:ind w:left="567" w:hanging="425"/>
        <w:jc w:val="both"/>
        <w:rPr>
          <w:rFonts w:ascii="Arial" w:eastAsia="Times New Roman" w:hAnsi="Arial" w:cs="Arial"/>
          <w:sz w:val="22"/>
          <w:szCs w:val="22"/>
        </w:rPr>
      </w:pPr>
    </w:p>
    <w:p w14:paraId="08E2A30B" w14:textId="79959D82" w:rsidR="00811BE7" w:rsidRDefault="00811BE7" w:rsidP="00811BE7">
      <w:pPr>
        <w:spacing w:line="276" w:lineRule="auto"/>
        <w:ind w:left="567" w:hanging="425"/>
        <w:jc w:val="both"/>
        <w:rPr>
          <w:rFonts w:ascii="Arial" w:eastAsia="Times New Roman" w:hAnsi="Arial" w:cs="Arial"/>
          <w:sz w:val="22"/>
          <w:szCs w:val="22"/>
        </w:rPr>
      </w:pPr>
    </w:p>
    <w:p w14:paraId="7BC86D1F" w14:textId="77777777" w:rsidR="00811BE7" w:rsidRPr="00125FAA" w:rsidRDefault="00811BE7" w:rsidP="00811BE7">
      <w:pPr>
        <w:spacing w:line="276" w:lineRule="auto"/>
        <w:ind w:left="567" w:hanging="425"/>
        <w:jc w:val="both"/>
        <w:rPr>
          <w:rFonts w:ascii="Arial" w:eastAsia="Times New Roman" w:hAnsi="Arial" w:cs="Arial"/>
          <w:sz w:val="22"/>
          <w:szCs w:val="22"/>
        </w:rPr>
      </w:pP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lastRenderedPageBreak/>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4D23F234"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Pr="00125FAA">
        <w:rPr>
          <w:rStyle w:val="FontStyle49"/>
          <w:rFonts w:ascii="Arial" w:hAnsi="Arial" w:cs="Arial"/>
          <w:b/>
          <w:bCs/>
          <w:sz w:val="22"/>
          <w:szCs w:val="22"/>
        </w:rPr>
        <w:t>1</w:t>
      </w:r>
      <w:r w:rsidR="00936A90">
        <w:rPr>
          <w:rStyle w:val="FontStyle48"/>
          <w:rFonts w:ascii="Arial" w:hAnsi="Arial" w:cs="Arial"/>
          <w:sz w:val="22"/>
          <w:szCs w:val="22"/>
        </w:rPr>
        <w:t>26</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sto </w:t>
      </w:r>
      <w:r w:rsidR="00936A90">
        <w:rPr>
          <w:rStyle w:val="FontStyle49"/>
          <w:rFonts w:ascii="Arial" w:hAnsi="Arial" w:cs="Arial"/>
          <w:sz w:val="22"/>
          <w:szCs w:val="22"/>
        </w:rPr>
        <w:t>dwadzieścia</w:t>
      </w:r>
      <w:r w:rsidR="00C96A40">
        <w:rPr>
          <w:rStyle w:val="FontStyle49"/>
          <w:rFonts w:ascii="Arial" w:hAnsi="Arial" w:cs="Arial"/>
          <w:sz w:val="22"/>
          <w:szCs w:val="22"/>
        </w:rPr>
        <w:t xml:space="preserve"> sześć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609007B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55.22</w:t>
      </w:r>
      <w:r w:rsidR="00070C57">
        <w:rPr>
          <w:rStyle w:val="FontStyle48"/>
          <w:rFonts w:ascii="Arial" w:hAnsi="Arial" w:cs="Arial"/>
          <w:sz w:val="22"/>
          <w:szCs w:val="22"/>
        </w:rPr>
        <w:t>”.</w:t>
      </w:r>
    </w:p>
    <w:p w14:paraId="662069B5" w14:textId="0DCC105B"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w:t>
      </w:r>
      <w:r w:rsidRPr="00125FAA">
        <w:rPr>
          <w:rFonts w:ascii="Arial" w:eastAsia="Times New Roman" w:hAnsi="Arial" w:cs="Arial"/>
          <w:sz w:val="22"/>
          <w:szCs w:val="22"/>
        </w:rPr>
        <w:lastRenderedPageBreak/>
        <w:t xml:space="preserve">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rsidP="00E968E6">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rsidP="00E968E6">
      <w:pPr>
        <w:pStyle w:val="Akapitzlist"/>
        <w:numPr>
          <w:ilvl w:val="0"/>
          <w:numId w:val="32"/>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lastRenderedPageBreak/>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50BB92EC" w14:textId="77777777" w:rsidR="00973D17" w:rsidRPr="00125FAA" w:rsidRDefault="00973D17"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52120253" w14:textId="2AD15893" w:rsidR="00973D17" w:rsidRPr="00125FAA" w:rsidRDefault="00973D17" w:rsidP="00125FAA">
      <w:pPr>
        <w:pStyle w:val="Style26"/>
        <w:widowControl/>
        <w:spacing w:line="276" w:lineRule="auto"/>
        <w:ind w:firstLine="0"/>
        <w:jc w:val="left"/>
        <w:rPr>
          <w:rFonts w:ascii="Arial" w:hAnsi="Arial" w:cs="Arial"/>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 xml:space="preserve">termin związania ofertą upływa w dniu </w:t>
      </w:r>
      <w:r w:rsidR="002003C6" w:rsidRPr="002003C6">
        <w:rPr>
          <w:rStyle w:val="FontStyle49"/>
          <w:rFonts w:ascii="Arial" w:hAnsi="Arial" w:cs="Arial"/>
          <w:b/>
          <w:bCs/>
          <w:sz w:val="22"/>
          <w:szCs w:val="22"/>
        </w:rPr>
        <w:t>21</w:t>
      </w:r>
      <w:r w:rsidR="002003C6">
        <w:rPr>
          <w:rStyle w:val="FontStyle49"/>
          <w:rFonts w:ascii="Arial" w:hAnsi="Arial" w:cs="Arial"/>
          <w:b/>
          <w:bCs/>
          <w:color w:val="FF0000"/>
          <w:sz w:val="22"/>
          <w:szCs w:val="22"/>
        </w:rPr>
        <w:t xml:space="preserve"> </w:t>
      </w:r>
      <w:r w:rsidR="00895F36">
        <w:rPr>
          <w:rStyle w:val="FontStyle49"/>
          <w:rFonts w:ascii="Arial" w:hAnsi="Arial" w:cs="Arial"/>
          <w:b/>
          <w:bCs/>
          <w:sz w:val="22"/>
          <w:szCs w:val="22"/>
        </w:rPr>
        <w:t>stycznia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17EFFF33" w14:textId="77777777" w:rsidR="00973D17" w:rsidRPr="00125FAA" w:rsidRDefault="00973D17" w:rsidP="00125FAA">
      <w:pPr>
        <w:pStyle w:val="Style7"/>
        <w:widowControl/>
        <w:spacing w:line="276" w:lineRule="auto"/>
        <w:jc w:val="center"/>
        <w:rPr>
          <w:rStyle w:val="FontStyle48"/>
          <w:rFonts w:ascii="Arial" w:hAnsi="Arial" w:cs="Arial"/>
          <w:sz w:val="22"/>
          <w:szCs w:val="22"/>
        </w:rPr>
      </w:pP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7A77C4">
      <w:pPr>
        <w:pStyle w:val="Style20"/>
        <w:widowControl/>
        <w:numPr>
          <w:ilvl w:val="0"/>
          <w:numId w:val="9"/>
        </w:numPr>
        <w:tabs>
          <w:tab w:val="left" w:pos="355"/>
        </w:tabs>
        <w:spacing w:line="276" w:lineRule="auto"/>
        <w:ind w:firstLine="142"/>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7A77C4">
      <w:pPr>
        <w:pStyle w:val="Style20"/>
        <w:widowControl/>
        <w:numPr>
          <w:ilvl w:val="0"/>
          <w:numId w:val="9"/>
        </w:numPr>
        <w:tabs>
          <w:tab w:val="left" w:pos="709"/>
        </w:tabs>
        <w:spacing w:line="276" w:lineRule="auto"/>
        <w:ind w:left="426"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7A77C4">
      <w:pPr>
        <w:pStyle w:val="Style20"/>
        <w:widowControl/>
        <w:numPr>
          <w:ilvl w:val="0"/>
          <w:numId w:val="9"/>
        </w:numPr>
        <w:tabs>
          <w:tab w:val="left" w:pos="35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.pdf, .doc, .docx, .rtf,.</w:t>
      </w:r>
      <w:proofErr w:type="spellStart"/>
      <w:r w:rsidRPr="00125FAA">
        <w:rPr>
          <w:rFonts w:ascii="Arial" w:eastAsia="Times New Roman" w:hAnsi="Arial" w:cs="Arial"/>
          <w:sz w:val="22"/>
          <w:szCs w:val="22"/>
        </w:rPr>
        <w:t>xps</w:t>
      </w:r>
      <w:proofErr w:type="spellEnd"/>
      <w:r w:rsidRPr="00125FAA">
        <w:rPr>
          <w:rFonts w:ascii="Arial" w:eastAsia="Times New Roman" w:hAnsi="Arial" w:cs="Arial"/>
          <w:sz w:val="22"/>
          <w:szCs w:val="22"/>
        </w:rPr>
        <w:t>, .</w:t>
      </w:r>
      <w:proofErr w:type="spellStart"/>
      <w:r w:rsidRPr="00125FAA">
        <w:rPr>
          <w:rFonts w:ascii="Arial" w:eastAsia="Times New Roman" w:hAnsi="Arial" w:cs="Arial"/>
          <w:sz w:val="22"/>
          <w:szCs w:val="22"/>
        </w:rPr>
        <w:t>odt</w:t>
      </w:r>
      <w:proofErr w:type="spellEnd"/>
      <w:r w:rsidRPr="00125FAA">
        <w:rPr>
          <w:rFonts w:ascii="Arial" w:eastAsia="Times New Roman" w:hAnsi="Arial" w:cs="Arial"/>
          <w:sz w:val="22"/>
          <w:szCs w:val="22"/>
        </w:rPr>
        <w:t xml:space="preserve">  i podpisana kwalifikowanym podpisem elektronicznym. Ofertę należy złożyć w oryginale. </w:t>
      </w:r>
    </w:p>
    <w:p w14:paraId="3E94125E" w14:textId="77777777" w:rsidR="00973D17" w:rsidRPr="00125FAA" w:rsidRDefault="00973D17" w:rsidP="007A77C4">
      <w:pPr>
        <w:pStyle w:val="Style20"/>
        <w:widowControl/>
        <w:numPr>
          <w:ilvl w:val="0"/>
          <w:numId w:val="9"/>
        </w:numPr>
        <w:tabs>
          <w:tab w:val="left" w:pos="35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7A77C4">
      <w:pPr>
        <w:spacing w:line="276" w:lineRule="auto"/>
        <w:ind w:firstLine="142"/>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7A77C4">
      <w:pPr>
        <w:pStyle w:val="Style24"/>
        <w:widowControl/>
        <w:tabs>
          <w:tab w:val="left" w:pos="331"/>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77777777" w:rsidR="00973D17" w:rsidRPr="00125FAA" w:rsidRDefault="00973D17" w:rsidP="00B223F7">
      <w:pPr>
        <w:spacing w:line="276" w:lineRule="auto"/>
        <w:ind w:left="426" w:hanging="284"/>
        <w:jc w:val="both"/>
        <w:rPr>
          <w:rFonts w:ascii="Arial" w:hAnsi="Arial" w:cs="Arial"/>
          <w:sz w:val="22"/>
          <w:szCs w:val="22"/>
        </w:rPr>
      </w:pPr>
      <w:r w:rsidRPr="00125FAA">
        <w:rPr>
          <w:rFonts w:ascii="Arial" w:eastAsia="Times New Roman" w:hAnsi="Arial" w:cs="Arial"/>
          <w:sz w:val="22"/>
          <w:szCs w:val="22"/>
        </w:rPr>
        <w:t xml:space="preserve">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 </w:t>
      </w:r>
      <w:hyperlink r:id="rId42" w:history="1">
        <w:r w:rsidRPr="00125FAA">
          <w:rPr>
            <w:rStyle w:val="Hipercze"/>
            <w:rFonts w:ascii="Arial" w:eastAsia="Times New Roman" w:hAnsi="Arial" w:cs="Arial"/>
            <w:color w:val="auto"/>
            <w:sz w:val="22"/>
            <w:szCs w:val="22"/>
          </w:rPr>
          <w:t>https://miniportal.uzp.gov.pl</w:t>
        </w:r>
      </w:hyperlink>
      <w:r w:rsidRPr="00125FAA">
        <w:rPr>
          <w:rFonts w:ascii="Arial" w:eastAsia="Times New Roman" w:hAnsi="Arial" w:cs="Arial"/>
          <w:sz w:val="22"/>
          <w:szCs w:val="22"/>
        </w:rPr>
        <w:t xml:space="preserve"> (</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B223F7">
      <w:pPr>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B223F7">
      <w:pPr>
        <w:spacing w:line="276" w:lineRule="auto"/>
        <w:ind w:left="426"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125FAA">
      <w:pPr>
        <w:spacing w:line="276" w:lineRule="auto"/>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B223F7">
      <w:pPr>
        <w:pStyle w:val="Style24"/>
        <w:widowControl/>
        <w:numPr>
          <w:ilvl w:val="0"/>
          <w:numId w:val="10"/>
        </w:numPr>
        <w:tabs>
          <w:tab w:val="left" w:pos="720"/>
        </w:tabs>
        <w:spacing w:line="276" w:lineRule="auto"/>
        <w:ind w:left="709" w:hanging="283"/>
        <w:rPr>
          <w:rStyle w:val="FontStyle49"/>
          <w:rFonts w:ascii="Arial" w:hAnsi="Arial" w:cs="Arial"/>
          <w:sz w:val="22"/>
          <w:szCs w:val="22"/>
        </w:rPr>
      </w:pPr>
      <w:r w:rsidRPr="00125FAA">
        <w:rPr>
          <w:rStyle w:val="FontStyle49"/>
          <w:rFonts w:ascii="Arial" w:hAnsi="Arial" w:cs="Arial"/>
          <w:sz w:val="22"/>
          <w:szCs w:val="22"/>
        </w:rPr>
        <w:lastRenderedPageBreak/>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B223F7">
      <w:pPr>
        <w:pStyle w:val="Style24"/>
        <w:widowControl/>
        <w:numPr>
          <w:ilvl w:val="0"/>
          <w:numId w:val="10"/>
        </w:numPr>
        <w:tabs>
          <w:tab w:val="left" w:pos="720"/>
        </w:tabs>
        <w:spacing w:line="276" w:lineRule="auto"/>
        <w:ind w:left="720" w:hanging="294"/>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B223F7">
      <w:pPr>
        <w:pStyle w:val="Style29"/>
        <w:widowControl/>
        <w:numPr>
          <w:ilvl w:val="0"/>
          <w:numId w:val="10"/>
        </w:numPr>
        <w:tabs>
          <w:tab w:val="left" w:pos="614"/>
          <w:tab w:val="left" w:pos="720"/>
        </w:tabs>
        <w:spacing w:line="276" w:lineRule="auto"/>
        <w:ind w:left="720" w:hanging="294"/>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B223F7">
      <w:pPr>
        <w:pStyle w:val="Style31"/>
        <w:widowControl/>
        <w:spacing w:line="276" w:lineRule="auto"/>
        <w:ind w:left="426"/>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t>
      </w:r>
      <w:r w:rsidRPr="00125FAA">
        <w:rPr>
          <w:rStyle w:val="FontStyle49"/>
          <w:rFonts w:ascii="Arial" w:hAnsi="Arial" w:cs="Arial"/>
          <w:sz w:val="22"/>
          <w:szCs w:val="22"/>
        </w:rPr>
        <w:lastRenderedPageBreak/>
        <w:t>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297E64FF" w14:textId="77777777" w:rsidR="00973D17" w:rsidRPr="00125FAA" w:rsidRDefault="00973D17" w:rsidP="00125FAA">
      <w:pPr>
        <w:pStyle w:val="Style7"/>
        <w:widowControl/>
        <w:spacing w:line="276" w:lineRule="auto"/>
        <w:jc w:val="center"/>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181E8841"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 xml:space="preserve">Ofertę należy złożyć w terminie do dnia </w:t>
      </w:r>
      <w:r w:rsidR="002003C6" w:rsidRPr="002003C6">
        <w:rPr>
          <w:rFonts w:ascii="Arial" w:eastAsia="Times New Roman" w:hAnsi="Arial" w:cs="Arial"/>
          <w:b/>
          <w:sz w:val="22"/>
          <w:szCs w:val="22"/>
          <w:u w:val="single"/>
        </w:rPr>
        <w:t>24</w:t>
      </w:r>
      <w:r w:rsidR="00895F36">
        <w:rPr>
          <w:rFonts w:ascii="Arial" w:eastAsia="Times New Roman" w:hAnsi="Arial" w:cs="Arial"/>
          <w:b/>
          <w:sz w:val="22"/>
          <w:szCs w:val="22"/>
          <w:u w:val="single"/>
        </w:rPr>
        <w:t xml:space="preserve"> października</w:t>
      </w:r>
      <w:r w:rsidR="00287803">
        <w:rPr>
          <w:rFonts w:ascii="Arial" w:eastAsia="Times New Roman" w:hAnsi="Arial" w:cs="Arial"/>
          <w:b/>
          <w:sz w:val="22"/>
          <w:szCs w:val="22"/>
          <w:u w:val="single"/>
        </w:rPr>
        <w:t xml:space="preserve"> 2022</w:t>
      </w:r>
      <w:r w:rsidRPr="00125FAA">
        <w:rPr>
          <w:rFonts w:ascii="Arial" w:eastAsia="Times New Roman" w:hAnsi="Arial" w:cs="Arial"/>
          <w:b/>
          <w:bCs/>
          <w:sz w:val="22"/>
          <w:szCs w:val="22"/>
          <w:u w:val="single"/>
        </w:rPr>
        <w:t xml:space="preserve"> r. do godz. 10:00</w:t>
      </w:r>
    </w:p>
    <w:p w14:paraId="15463E7C" w14:textId="60132F4A" w:rsidR="00973D17" w:rsidRPr="00287803" w:rsidRDefault="00973D17" w:rsidP="00287803">
      <w:pPr>
        <w:pStyle w:val="Akapitzlist"/>
        <w:numPr>
          <w:ilvl w:val="0"/>
          <w:numId w:val="49"/>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t xml:space="preserve">Otwarcie złożonych ofert nastąpi w dniu </w:t>
      </w:r>
      <w:r w:rsidR="002003C6" w:rsidRPr="002003C6">
        <w:rPr>
          <w:rFonts w:ascii="Arial" w:eastAsia="Times New Roman" w:hAnsi="Arial" w:cs="Arial"/>
          <w:b/>
          <w:u w:val="single"/>
        </w:rPr>
        <w:t>24</w:t>
      </w:r>
      <w:r w:rsidR="00895F36" w:rsidRPr="002003C6">
        <w:rPr>
          <w:rFonts w:ascii="Arial" w:eastAsia="Times New Roman" w:hAnsi="Arial" w:cs="Arial"/>
          <w:b/>
          <w:u w:val="single"/>
        </w:rPr>
        <w:t xml:space="preserve"> </w:t>
      </w:r>
      <w:r w:rsidR="00895F36">
        <w:rPr>
          <w:rFonts w:ascii="Arial" w:eastAsia="Times New Roman" w:hAnsi="Arial" w:cs="Arial"/>
          <w:b/>
          <w:u w:val="single"/>
        </w:rPr>
        <w:t>października</w:t>
      </w:r>
      <w:r w:rsidR="00287803">
        <w:rPr>
          <w:rFonts w:ascii="Arial" w:eastAsia="Times New Roman" w:hAnsi="Arial" w:cs="Arial"/>
          <w:b/>
          <w:u w:val="single"/>
        </w:rPr>
        <w:t xml:space="preserve"> 2022</w:t>
      </w:r>
      <w:r w:rsidRPr="00287803">
        <w:rPr>
          <w:rFonts w:ascii="Arial" w:eastAsia="Times New Roman" w:hAnsi="Arial" w:cs="Arial"/>
          <w:b/>
          <w:bCs/>
          <w:u w:val="single"/>
        </w:rPr>
        <w:t xml:space="preserve"> r. o godz. 11:00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rsidP="00287803">
      <w:pPr>
        <w:widowControl/>
        <w:numPr>
          <w:ilvl w:val="0"/>
          <w:numId w:val="49"/>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rsidP="00287803">
      <w:pPr>
        <w:widowControl/>
        <w:numPr>
          <w:ilvl w:val="0"/>
          <w:numId w:val="49"/>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287803">
      <w:pPr>
        <w:pStyle w:val="Style33"/>
        <w:widowControl/>
        <w:numPr>
          <w:ilvl w:val="0"/>
          <w:numId w:val="12"/>
        </w:numPr>
        <w:tabs>
          <w:tab w:val="left" w:pos="709"/>
        </w:tabs>
        <w:spacing w:line="276" w:lineRule="auto"/>
        <w:ind w:left="422" w:hanging="280"/>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5E03CA21"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 xml:space="preserve"> wraz z prawem opcji.</w:t>
      </w:r>
    </w:p>
    <w:p w14:paraId="1B0264F7" w14:textId="1C3A8564"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Gwarantowana: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2A92D50B" w14:textId="764A2C34" w:rsidR="00803116" w:rsidRPr="00125FAA"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b)</w:t>
      </w:r>
      <w:r w:rsidRPr="00803116">
        <w:rPr>
          <w:rStyle w:val="FontStyle49"/>
          <w:rFonts w:ascii="Arial" w:hAnsi="Arial" w:cs="Arial"/>
          <w:sz w:val="22"/>
          <w:szCs w:val="22"/>
        </w:rPr>
        <w:tab/>
        <w:t xml:space="preserve">Prawo Opcji; zakres prac opisany </w:t>
      </w:r>
      <w:r w:rsidR="00B67F13">
        <w:rPr>
          <w:rStyle w:val="FontStyle49"/>
          <w:rFonts w:ascii="Arial" w:hAnsi="Arial" w:cs="Arial"/>
          <w:sz w:val="22"/>
          <w:szCs w:val="22"/>
        </w:rPr>
        <w:t>Z</w:t>
      </w:r>
      <w:r w:rsidRPr="00803116">
        <w:rPr>
          <w:rStyle w:val="FontStyle49"/>
          <w:rFonts w:ascii="Arial" w:hAnsi="Arial" w:cs="Arial"/>
          <w:sz w:val="22"/>
          <w:szCs w:val="22"/>
        </w:rPr>
        <w:t>ałącznik</w:t>
      </w:r>
      <w:r w:rsidR="00B67F13">
        <w:rPr>
          <w:rStyle w:val="FontStyle49"/>
          <w:rFonts w:ascii="Arial" w:hAnsi="Arial" w:cs="Arial"/>
          <w:sz w:val="22"/>
          <w:szCs w:val="22"/>
        </w:rPr>
        <w:t>u</w:t>
      </w:r>
      <w:r w:rsidRPr="00803116">
        <w:rPr>
          <w:rStyle w:val="FontStyle49"/>
          <w:rFonts w:ascii="Arial" w:hAnsi="Arial" w:cs="Arial"/>
          <w:sz w:val="22"/>
          <w:szCs w:val="22"/>
        </w:rPr>
        <w:t xml:space="preserve"> nr </w:t>
      </w:r>
      <w:r w:rsidR="00B67F13">
        <w:rPr>
          <w:rStyle w:val="FontStyle49"/>
          <w:rFonts w:ascii="Arial" w:hAnsi="Arial" w:cs="Arial"/>
          <w:sz w:val="22"/>
          <w:szCs w:val="22"/>
        </w:rPr>
        <w:t>…</w:t>
      </w:r>
      <w:r w:rsidRPr="00803116">
        <w:rPr>
          <w:rStyle w:val="FontStyle49"/>
          <w:rFonts w:ascii="Arial" w:hAnsi="Arial" w:cs="Arial"/>
          <w:sz w:val="22"/>
          <w:szCs w:val="22"/>
        </w:rPr>
        <w:t xml:space="preserve"> </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rsidP="00287803">
      <w:pPr>
        <w:pStyle w:val="Style6"/>
        <w:widowControl/>
        <w:numPr>
          <w:ilvl w:val="3"/>
          <w:numId w:val="37"/>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w:t>
      </w:r>
      <w:proofErr w:type="spellStart"/>
      <w:r w:rsidRPr="00125FAA">
        <w:rPr>
          <w:rStyle w:val="FontStyle49"/>
          <w:rFonts w:ascii="Arial" w:hAnsi="Arial" w:cs="Arial"/>
          <w:sz w:val="22"/>
          <w:szCs w:val="22"/>
        </w:rPr>
        <w:t>C</w:t>
      </w:r>
      <w:r w:rsidRPr="00125FAA">
        <w:rPr>
          <w:rStyle w:val="FontStyle47"/>
          <w:rFonts w:ascii="Arial" w:hAnsi="Arial" w:cs="Arial"/>
          <w:sz w:val="22"/>
          <w:szCs w:val="22"/>
        </w:rPr>
        <w:t>n</w:t>
      </w:r>
      <w:proofErr w:type="spellEnd"/>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w:t>
      </w:r>
      <w:proofErr w:type="spellStart"/>
      <w:r w:rsidRPr="00125FAA">
        <w:rPr>
          <w:rStyle w:val="FontStyle49"/>
          <w:rFonts w:ascii="Arial" w:hAnsi="Arial" w:cs="Arial"/>
          <w:sz w:val="22"/>
          <w:szCs w:val="22"/>
        </w:rPr>
        <w:t>Cbo</w:t>
      </w:r>
      <w:proofErr w:type="spellEnd"/>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proofErr w:type="spellStart"/>
      <w:r w:rsidRPr="00125FAA">
        <w:rPr>
          <w:rStyle w:val="FontStyle48"/>
          <w:rFonts w:ascii="Arial" w:hAnsi="Arial" w:cs="Arial"/>
          <w:sz w:val="22"/>
          <w:szCs w:val="22"/>
        </w:rPr>
        <w:lastRenderedPageBreak/>
        <w:t>Cn</w:t>
      </w:r>
      <w:proofErr w:type="spellEnd"/>
      <w:r w:rsidRPr="00125FAA">
        <w:rPr>
          <w:rStyle w:val="FontStyle48"/>
          <w:rFonts w:ascii="Arial" w:hAnsi="Arial" w:cs="Arial"/>
          <w:sz w:val="22"/>
          <w:szCs w:val="22"/>
        </w:rPr>
        <w:t xml:space="preserve">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proofErr w:type="spellStart"/>
      <w:r w:rsidRPr="00125FAA">
        <w:rPr>
          <w:rStyle w:val="FontStyle48"/>
          <w:rFonts w:ascii="Arial" w:hAnsi="Arial" w:cs="Arial"/>
          <w:sz w:val="22"/>
          <w:szCs w:val="22"/>
        </w:rPr>
        <w:t>Cbo</w:t>
      </w:r>
      <w:proofErr w:type="spellEnd"/>
      <w:r w:rsidRPr="00125FAA">
        <w:rPr>
          <w:rStyle w:val="FontStyle48"/>
          <w:rFonts w:ascii="Arial" w:hAnsi="Arial" w:cs="Arial"/>
          <w:sz w:val="22"/>
          <w:szCs w:val="22"/>
        </w:rPr>
        <w:t xml:space="preserve">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7777777"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 gwarantowanej,</w:t>
      </w:r>
    </w:p>
    <w:p w14:paraId="364B28BE" w14:textId="7C501C39" w:rsidR="00973D17" w:rsidRPr="00125FAA" w:rsidRDefault="002463CF" w:rsidP="00803116">
      <w:pPr>
        <w:pStyle w:val="Style7"/>
        <w:widowControl/>
        <w:spacing w:line="276" w:lineRule="auto"/>
        <w:ind w:left="715" w:right="2304"/>
        <w:rPr>
          <w:rFonts w:ascii="Arial" w:hAnsi="Arial" w:cs="Arial"/>
          <w:sz w:val="22"/>
          <w:szCs w:val="22"/>
        </w:rPr>
      </w:pPr>
      <w:r w:rsidRPr="002463CF">
        <w:rPr>
          <w:rStyle w:val="FontStyle48"/>
          <w:rFonts w:ascii="Arial" w:hAnsi="Arial" w:cs="Arial"/>
          <w:b w:val="0"/>
          <w:bCs w:val="0"/>
          <w:sz w:val="22"/>
          <w:szCs w:val="22"/>
        </w:rPr>
        <w:t>2) cen</w:t>
      </w:r>
      <w:r w:rsidR="00803116">
        <w:rPr>
          <w:rStyle w:val="FontStyle48"/>
          <w:rFonts w:ascii="Arial" w:hAnsi="Arial" w:cs="Arial"/>
          <w:b w:val="0"/>
          <w:bCs w:val="0"/>
          <w:sz w:val="22"/>
          <w:szCs w:val="22"/>
        </w:rPr>
        <w:t>a</w:t>
      </w:r>
      <w:r w:rsidRPr="002463CF">
        <w:rPr>
          <w:rStyle w:val="FontStyle48"/>
          <w:rFonts w:ascii="Arial" w:hAnsi="Arial" w:cs="Arial"/>
          <w:b w:val="0"/>
          <w:bCs w:val="0"/>
          <w:sz w:val="22"/>
          <w:szCs w:val="22"/>
        </w:rPr>
        <w:t xml:space="preserve"> opcji </w:t>
      </w:r>
    </w:p>
    <w:p w14:paraId="7C66CF8C" w14:textId="705BAE32"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 xml:space="preserve">ykonawcy odpowiedni termin na wyrażenie zgody na poprawienie w ofercie omyłki lub zakwestionowanie jej </w:t>
      </w:r>
      <w:r w:rsidR="00973D17" w:rsidRPr="00125FAA">
        <w:rPr>
          <w:rFonts w:ascii="Arial" w:eastAsia="Times New Roman" w:hAnsi="Arial" w:cs="Arial"/>
          <w:sz w:val="22"/>
          <w:szCs w:val="22"/>
        </w:rPr>
        <w:lastRenderedPageBreak/>
        <w:t>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06A3F450"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lastRenderedPageBreak/>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Wykonawca wnosi zabezpieczenie należytego wykonania umowy w wysokości 5</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lastRenderedPageBreak/>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0D4E97B" w:rsidR="00E209B1" w:rsidRPr="00F202C6"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1703CC5F" w:rsidR="00973D17" w:rsidRDefault="00973D17" w:rsidP="00125FAA">
      <w:pPr>
        <w:pStyle w:val="Style25"/>
        <w:widowControl/>
        <w:spacing w:line="276" w:lineRule="auto"/>
        <w:ind w:firstLine="0"/>
        <w:jc w:val="left"/>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08C89DEE" w14:textId="77777777" w:rsidR="00973D17" w:rsidRPr="00125FAA" w:rsidRDefault="00973D17"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rsidP="0052168B">
      <w:pPr>
        <w:pStyle w:val="Akapitzlist"/>
        <w:numPr>
          <w:ilvl w:val="0"/>
          <w:numId w:val="33"/>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lastRenderedPageBreak/>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95501B">
      <w:pPr>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rsidP="0095501B">
      <w:pPr>
        <w:pStyle w:val="Akapitzlist"/>
        <w:numPr>
          <w:ilvl w:val="0"/>
          <w:numId w:val="33"/>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rsidP="0095501B">
      <w:pPr>
        <w:pStyle w:val="Akapitzlist"/>
        <w:numPr>
          <w:ilvl w:val="1"/>
          <w:numId w:val="33"/>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w:t>
      </w:r>
      <w:r w:rsidRPr="00125FAA">
        <w:rPr>
          <w:rFonts w:ascii="Arial" w:eastAsia="Times New Roman" w:hAnsi="Arial" w:cs="Arial"/>
        </w:rPr>
        <w:lastRenderedPageBreak/>
        <w:t>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rsidP="00125FAA">
      <w:pPr>
        <w:pStyle w:val="Akapitzlist"/>
        <w:numPr>
          <w:ilvl w:val="1"/>
          <w:numId w:val="33"/>
        </w:numPr>
        <w:spacing w:after="0" w:line="276" w:lineRule="auto"/>
        <w:ind w:left="1134" w:hanging="425"/>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w:t>
      </w:r>
      <w:r w:rsidRPr="00125FAA">
        <w:rPr>
          <w:rFonts w:ascii="Arial" w:eastAsia="Times New Roman" w:hAnsi="Arial" w:cs="Arial"/>
          <w:sz w:val="22"/>
          <w:szCs w:val="22"/>
        </w:rPr>
        <w:lastRenderedPageBreak/>
        <w:t xml:space="preserve">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rsidP="001A2271">
      <w:pPr>
        <w:pStyle w:val="Akapitzlist"/>
        <w:numPr>
          <w:ilvl w:val="0"/>
          <w:numId w:val="33"/>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rsidP="001A2271">
      <w:pPr>
        <w:pStyle w:val="Akapitzlist"/>
        <w:numPr>
          <w:ilvl w:val="1"/>
          <w:numId w:val="33"/>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rsidP="00786E13">
      <w:pPr>
        <w:pStyle w:val="Akapitzlist"/>
        <w:widowControl w:val="0"/>
        <w:numPr>
          <w:ilvl w:val="1"/>
          <w:numId w:val="25"/>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w:t>
      </w:r>
      <w:proofErr w:type="spellStart"/>
      <w:r w:rsidRPr="00125FAA">
        <w:rPr>
          <w:rFonts w:ascii="Arial" w:eastAsia="Times New Roman" w:hAnsi="Arial" w:cs="Arial"/>
          <w:lang w:val="de-CH" w:eastAsia="pl-PL"/>
        </w:rPr>
        <w:t>fax</w:t>
      </w:r>
      <w:proofErr w:type="spellEnd"/>
      <w:r w:rsidRPr="00125FAA">
        <w:rPr>
          <w:rFonts w:ascii="Arial" w:eastAsia="Times New Roman" w:hAnsi="Arial" w:cs="Arial"/>
          <w:lang w:val="de-CH" w:eastAsia="pl-PL"/>
        </w:rPr>
        <w:t xml:space="preserve">. 58 721 29 </w:t>
      </w:r>
      <w:r w:rsidRPr="00125FAA">
        <w:rPr>
          <w:rFonts w:ascii="Arial" w:eastAsia="Times New Roman" w:hAnsi="Arial" w:cs="Arial"/>
          <w:lang w:val="de-CH" w:eastAsia="pl-PL"/>
        </w:rPr>
        <w:lastRenderedPageBreak/>
        <w:t xml:space="preserve">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proofErr w:type="spellStart"/>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ail</w:t>
      </w:r>
      <w:proofErr w:type="spellEnd"/>
      <w:r w:rsidRPr="00125FAA">
        <w:rPr>
          <w:rFonts w:ascii="Arial" w:eastAsia="Times New Roman" w:hAnsi="Arial" w:cs="Arial"/>
          <w:lang w:val="de-CH" w:eastAsia="pl-PL"/>
        </w:rPr>
        <w:t xml:space="preserve">: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67403F87"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 Gdańsk Wrzeszcz, Kościerzyna</w:t>
      </w:r>
      <w:r w:rsidR="006659D1">
        <w:rPr>
          <w:rFonts w:ascii="Arial" w:eastAsia="Times New Roman" w:hAnsi="Arial" w:cs="Arial"/>
          <w:b/>
          <w:bCs/>
        </w:rPr>
        <w:t xml:space="preserve"> </w:t>
      </w:r>
      <w:r w:rsidR="006659D1" w:rsidRPr="006659D1">
        <w:rPr>
          <w:rFonts w:ascii="Arial" w:eastAsia="Times New Roman" w:hAnsi="Arial" w:cs="Arial"/>
          <w:b/>
          <w:bCs/>
        </w:rPr>
        <w:t>z opcją rozszerzenia o trakcję spalinową</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w:t>
      </w:r>
      <w:r w:rsidRPr="00125FAA">
        <w:rPr>
          <w:rFonts w:ascii="Arial" w:eastAsia="Times New Roman" w:hAnsi="Arial" w:cs="Arial"/>
        </w:rPr>
        <w:lastRenderedPageBreak/>
        <w:t>oświadczenia stanowiącego załącznik nr 6 do SWZ i doręczenia go Zamawiającemu, każdorazowo, gdy Wykonawca przekazuje Zamawiającemu dane osobowe osób trzecich.</w:t>
      </w:r>
    </w:p>
    <w:p w14:paraId="00D57EAE"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rsidP="00786E13">
      <w:pPr>
        <w:pStyle w:val="Style24"/>
        <w:widowControl/>
        <w:numPr>
          <w:ilvl w:val="0"/>
          <w:numId w:val="34"/>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rsidP="00786E13">
      <w:pPr>
        <w:pStyle w:val="Style39"/>
        <w:widowControl/>
        <w:numPr>
          <w:ilvl w:val="0"/>
          <w:numId w:val="34"/>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46D558B7" w:rsidR="00D727A7" w:rsidRDefault="00D727A7" w:rsidP="00125FAA">
      <w:pPr>
        <w:widowControl/>
        <w:autoSpaceDE/>
        <w:autoSpaceDN/>
        <w:adjustRightInd/>
        <w:spacing w:line="276" w:lineRule="auto"/>
        <w:rPr>
          <w:rFonts w:ascii="Arial" w:hAnsi="Arial" w:cs="Arial"/>
          <w:b/>
          <w:bCs/>
          <w:sz w:val="22"/>
          <w:szCs w:val="22"/>
          <w:u w:val="single"/>
        </w:rPr>
      </w:pPr>
    </w:p>
    <w:p w14:paraId="01B9303D" w14:textId="387C39C6" w:rsidR="00D727A7" w:rsidRDefault="00D727A7" w:rsidP="00125FAA">
      <w:pPr>
        <w:widowControl/>
        <w:autoSpaceDE/>
        <w:autoSpaceDN/>
        <w:adjustRightInd/>
        <w:spacing w:line="276" w:lineRule="auto"/>
        <w:rPr>
          <w:rFonts w:ascii="Arial" w:hAnsi="Arial" w:cs="Arial"/>
          <w:b/>
          <w:bCs/>
          <w:sz w:val="22"/>
          <w:szCs w:val="22"/>
          <w:u w:val="single"/>
        </w:rPr>
      </w:pPr>
    </w:p>
    <w:p w14:paraId="10C141D1" w14:textId="6106B415" w:rsidR="00D727A7" w:rsidRDefault="00D727A7" w:rsidP="00125FAA">
      <w:pPr>
        <w:widowControl/>
        <w:autoSpaceDE/>
        <w:autoSpaceDN/>
        <w:adjustRightInd/>
        <w:spacing w:line="276" w:lineRule="auto"/>
        <w:rPr>
          <w:rFonts w:ascii="Arial" w:hAnsi="Arial" w:cs="Arial"/>
          <w:b/>
          <w:bCs/>
          <w:sz w:val="22"/>
          <w:szCs w:val="22"/>
          <w:u w:val="single"/>
        </w:rPr>
      </w:pPr>
    </w:p>
    <w:p w14:paraId="59377C91" w14:textId="40B2B8F1" w:rsidR="00D727A7" w:rsidRDefault="00D727A7" w:rsidP="00125FAA">
      <w:pPr>
        <w:widowControl/>
        <w:autoSpaceDE/>
        <w:autoSpaceDN/>
        <w:adjustRightInd/>
        <w:spacing w:line="276" w:lineRule="auto"/>
        <w:rPr>
          <w:rFonts w:ascii="Arial" w:hAnsi="Arial" w:cs="Arial"/>
          <w:b/>
          <w:bCs/>
          <w:sz w:val="22"/>
          <w:szCs w:val="22"/>
          <w:u w:val="single"/>
        </w:rPr>
      </w:pPr>
    </w:p>
    <w:p w14:paraId="236DCF78" w14:textId="46BCE0DF" w:rsidR="00D727A7" w:rsidRDefault="00D727A7" w:rsidP="00125FAA">
      <w:pPr>
        <w:widowControl/>
        <w:autoSpaceDE/>
        <w:autoSpaceDN/>
        <w:adjustRightInd/>
        <w:spacing w:line="276" w:lineRule="auto"/>
        <w:rPr>
          <w:rFonts w:ascii="Arial" w:hAnsi="Arial" w:cs="Arial"/>
          <w:b/>
          <w:bCs/>
          <w:sz w:val="22"/>
          <w:szCs w:val="22"/>
          <w:u w:val="single"/>
        </w:rPr>
      </w:pPr>
    </w:p>
    <w:p w14:paraId="55BFC72A" w14:textId="39488A9F" w:rsidR="00A2181D" w:rsidRDefault="00A2181D" w:rsidP="00125FAA">
      <w:pPr>
        <w:widowControl/>
        <w:autoSpaceDE/>
        <w:autoSpaceDN/>
        <w:adjustRightInd/>
        <w:spacing w:line="276" w:lineRule="auto"/>
        <w:rPr>
          <w:rFonts w:ascii="Arial" w:hAnsi="Arial" w:cs="Arial"/>
          <w:b/>
          <w:bCs/>
          <w:sz w:val="22"/>
          <w:szCs w:val="22"/>
          <w:u w:val="single"/>
        </w:rPr>
      </w:pPr>
    </w:p>
    <w:p w14:paraId="7976BC82" w14:textId="77777777" w:rsidR="00843529" w:rsidRPr="00125FAA" w:rsidRDefault="00843529" w:rsidP="00125FAA">
      <w:pPr>
        <w:widowControl/>
        <w:autoSpaceDE/>
        <w:autoSpaceDN/>
        <w:adjustRightInd/>
        <w:spacing w:line="276" w:lineRule="auto"/>
        <w:rPr>
          <w:rFonts w:ascii="Arial" w:hAnsi="Arial" w:cs="Arial"/>
          <w:b/>
          <w:bCs/>
          <w:sz w:val="22"/>
          <w:szCs w:val="22"/>
          <w:u w:val="single"/>
        </w:rPr>
      </w:pPr>
    </w:p>
    <w:p w14:paraId="334B6AFB" w14:textId="6FE08EA7"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t>SKMMU.086.</w:t>
      </w:r>
      <w:r w:rsidR="00843529">
        <w:rPr>
          <w:rStyle w:val="FontStyle48"/>
          <w:rFonts w:ascii="Arial" w:hAnsi="Arial" w:cs="Arial"/>
          <w:sz w:val="22"/>
          <w:szCs w:val="22"/>
        </w:rPr>
        <w:t>55.22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3B8E9412"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 Gdańsk Wrzeszcz, Kościerzyna z opcją rozszerzenia o trakcję spalinową</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lastRenderedPageBreak/>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1534F816" w14:textId="494EF72A" w:rsidR="00973D17"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B67F13">
        <w:rPr>
          <w:rFonts w:ascii="Arial" w:hAnsi="Arial" w:cs="Arial"/>
          <w:sz w:val="22"/>
          <w:szCs w:val="22"/>
          <w:lang w:eastAsia="ar-SA"/>
        </w:rPr>
        <w:t>, w tym</w:t>
      </w:r>
    </w:p>
    <w:p w14:paraId="6EC952A8" w14:textId="4F631E69" w:rsidR="00B67F13" w:rsidRPr="00A2181D" w:rsidRDefault="00B67F13" w:rsidP="00B67F13">
      <w:pPr>
        <w:pStyle w:val="Tekstpodstawowy"/>
        <w:spacing w:line="276" w:lineRule="auto"/>
        <w:rPr>
          <w:rFonts w:ascii="Arial" w:hAnsi="Arial" w:cs="Arial"/>
          <w:sz w:val="22"/>
          <w:szCs w:val="22"/>
          <w:lang w:eastAsia="ar-SA"/>
        </w:rPr>
      </w:pPr>
      <w:r w:rsidRPr="00A2181D">
        <w:rPr>
          <w:rFonts w:ascii="Arial" w:hAnsi="Arial" w:cs="Arial"/>
          <w:sz w:val="22"/>
          <w:szCs w:val="22"/>
          <w:lang w:eastAsia="ar-SA"/>
        </w:rPr>
        <w:t xml:space="preserve">a) cena netto usługi objętej zamówieniem gwarantowanym (Umowa gwarantowana) wynosi ...................................................................................................................................................... (słownie: ..........................................................................................................................................................................................................................................................................................................), </w:t>
      </w:r>
    </w:p>
    <w:p w14:paraId="756CD7ED" w14:textId="40A6353C" w:rsidR="00B67F13" w:rsidRPr="00125FAA" w:rsidRDefault="00A2181D" w:rsidP="00B67F13">
      <w:pPr>
        <w:pStyle w:val="Tekstpodstawowy"/>
        <w:spacing w:line="276" w:lineRule="auto"/>
        <w:rPr>
          <w:rFonts w:ascii="Arial" w:hAnsi="Arial" w:cs="Arial"/>
          <w:sz w:val="22"/>
          <w:szCs w:val="22"/>
          <w:lang w:eastAsia="ar-SA"/>
        </w:rPr>
      </w:pPr>
      <w:r>
        <w:rPr>
          <w:rFonts w:ascii="Arial" w:hAnsi="Arial" w:cs="Arial"/>
          <w:sz w:val="22"/>
          <w:szCs w:val="22"/>
          <w:lang w:eastAsia="ar-SA"/>
        </w:rPr>
        <w:t>b</w:t>
      </w:r>
      <w:r w:rsidR="00B67F13" w:rsidRPr="00B67F13">
        <w:rPr>
          <w:rFonts w:ascii="Arial" w:hAnsi="Arial" w:cs="Arial"/>
          <w:sz w:val="22"/>
          <w:szCs w:val="22"/>
          <w:lang w:eastAsia="ar-SA"/>
        </w:rPr>
        <w:t>) cena netto usługi objętej prawem Opcji wynosi ...................................................................................................................................................... (słownie: ..........................................................................................................................................................................................................................................................................................................)</w:t>
      </w:r>
      <w:r w:rsidR="00B67F13">
        <w:rPr>
          <w:rFonts w:ascii="Arial" w:hAnsi="Arial" w:cs="Arial"/>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rsidP="006460C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rsidP="006460C7">
      <w:pPr>
        <w:pStyle w:val="Tekstpodstawowywcity"/>
        <w:numPr>
          <w:ilvl w:val="0"/>
          <w:numId w:val="21"/>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w:t>
      </w:r>
      <w:proofErr w:type="spellStart"/>
      <w:r w:rsidRPr="00125FAA">
        <w:rPr>
          <w:rFonts w:ascii="Arial" w:eastAsia="Times New Roman" w:hAnsi="Arial" w:cs="Arial"/>
          <w:sz w:val="22"/>
          <w:szCs w:val="22"/>
          <w:lang w:eastAsia="ar-SA"/>
        </w:rPr>
        <w:t>odfekalniania</w:t>
      </w:r>
      <w:proofErr w:type="spellEnd"/>
      <w:r w:rsidRPr="00125FAA">
        <w:rPr>
          <w:rFonts w:ascii="Arial" w:eastAsia="Times New Roman" w:hAnsi="Arial" w:cs="Arial"/>
          <w:sz w:val="22"/>
          <w:szCs w:val="22"/>
          <w:lang w:eastAsia="ar-SA"/>
        </w:rPr>
        <w:t xml:space="preserve"> (odsysania fekaliów z wagonów), odkurzacz piorący, parownicą do sprzątania i czyszczenia parą. </w:t>
      </w:r>
    </w:p>
    <w:p w14:paraId="5C701A51" w14:textId="077B9769" w:rsidR="00973D17" w:rsidRPr="006460C7" w:rsidRDefault="00973D17" w:rsidP="006460C7">
      <w:pPr>
        <w:pStyle w:val="Tekstpodstawowywcity"/>
        <w:numPr>
          <w:ilvl w:val="0"/>
          <w:numId w:val="21"/>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rsidP="006460C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rsidP="006460C7">
      <w:pPr>
        <w:pStyle w:val="Tekstpodstawowywcity"/>
        <w:numPr>
          <w:ilvl w:val="0"/>
          <w:numId w:val="20"/>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rsidP="00125FAA">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lastRenderedPageBreak/>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6615ADEB" w14:textId="5EB45EC7" w:rsidR="00973D17"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68BDF4FF" w14:textId="77777777" w:rsidR="00973D17" w:rsidRPr="00125FAA" w:rsidRDefault="00973D17" w:rsidP="006460C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rsidP="00691741">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rsidP="00691741">
      <w:pPr>
        <w:widowControl/>
        <w:numPr>
          <w:ilvl w:val="0"/>
          <w:numId w:val="20"/>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45A7022F" w:rsidR="00D727A7" w:rsidRDefault="00D727A7" w:rsidP="00125FAA">
      <w:pPr>
        <w:spacing w:line="276" w:lineRule="auto"/>
        <w:outlineLvl w:val="0"/>
        <w:rPr>
          <w:rFonts w:ascii="Arial" w:hAnsi="Arial" w:cs="Arial"/>
          <w:b/>
          <w:bCs/>
          <w:sz w:val="22"/>
          <w:szCs w:val="22"/>
          <w:u w:val="single"/>
        </w:rPr>
      </w:pPr>
    </w:p>
    <w:p w14:paraId="330BA2D0" w14:textId="6071C1F4" w:rsidR="00D727A7" w:rsidRDefault="00D727A7" w:rsidP="00125FAA">
      <w:pPr>
        <w:spacing w:line="276" w:lineRule="auto"/>
        <w:outlineLvl w:val="0"/>
        <w:rPr>
          <w:rFonts w:ascii="Arial" w:hAnsi="Arial" w:cs="Arial"/>
          <w:b/>
          <w:bCs/>
          <w:sz w:val="22"/>
          <w:szCs w:val="22"/>
          <w:u w:val="single"/>
        </w:rPr>
      </w:pPr>
    </w:p>
    <w:p w14:paraId="072A96EB" w14:textId="07EC70B8" w:rsidR="00D727A7" w:rsidRDefault="00D727A7" w:rsidP="00125FAA">
      <w:pPr>
        <w:spacing w:line="276" w:lineRule="auto"/>
        <w:outlineLvl w:val="0"/>
        <w:rPr>
          <w:rFonts w:ascii="Arial" w:hAnsi="Arial" w:cs="Arial"/>
          <w:b/>
          <w:bCs/>
          <w:sz w:val="22"/>
          <w:szCs w:val="22"/>
          <w:u w:val="single"/>
        </w:rPr>
      </w:pPr>
    </w:p>
    <w:p w14:paraId="14ACF0ED" w14:textId="49A382C6" w:rsidR="00D727A7" w:rsidRDefault="00D727A7" w:rsidP="00125FAA">
      <w:pPr>
        <w:spacing w:line="276" w:lineRule="auto"/>
        <w:outlineLvl w:val="0"/>
        <w:rPr>
          <w:rFonts w:ascii="Arial" w:hAnsi="Arial" w:cs="Arial"/>
          <w:b/>
          <w:bCs/>
          <w:sz w:val="22"/>
          <w:szCs w:val="22"/>
          <w:u w:val="single"/>
        </w:rPr>
      </w:pPr>
    </w:p>
    <w:p w14:paraId="20DCB522" w14:textId="4E1D8C9A" w:rsidR="00D727A7" w:rsidRDefault="00D727A7" w:rsidP="00125FAA">
      <w:pPr>
        <w:spacing w:line="276" w:lineRule="auto"/>
        <w:outlineLvl w:val="0"/>
        <w:rPr>
          <w:rFonts w:ascii="Arial" w:hAnsi="Arial" w:cs="Arial"/>
          <w:b/>
          <w:bCs/>
          <w:sz w:val="22"/>
          <w:szCs w:val="22"/>
          <w:u w:val="single"/>
        </w:rPr>
      </w:pPr>
    </w:p>
    <w:p w14:paraId="5EA7D313" w14:textId="675965A7" w:rsidR="00D727A7" w:rsidRDefault="00D727A7" w:rsidP="00125FAA">
      <w:pPr>
        <w:spacing w:line="276" w:lineRule="auto"/>
        <w:outlineLvl w:val="0"/>
        <w:rPr>
          <w:rFonts w:ascii="Arial" w:hAnsi="Arial" w:cs="Arial"/>
          <w:b/>
          <w:bCs/>
          <w:sz w:val="22"/>
          <w:szCs w:val="22"/>
          <w:u w:val="single"/>
        </w:rPr>
      </w:pPr>
    </w:p>
    <w:p w14:paraId="6B9DAB21" w14:textId="1ABB0DAC" w:rsidR="00D727A7" w:rsidRDefault="00D727A7" w:rsidP="00125FAA">
      <w:pPr>
        <w:spacing w:line="276" w:lineRule="auto"/>
        <w:outlineLvl w:val="0"/>
        <w:rPr>
          <w:rFonts w:ascii="Arial" w:hAnsi="Arial" w:cs="Arial"/>
          <w:b/>
          <w:bCs/>
          <w:sz w:val="22"/>
          <w:szCs w:val="22"/>
          <w:u w:val="single"/>
        </w:rPr>
      </w:pPr>
    </w:p>
    <w:p w14:paraId="15083C8E" w14:textId="7807C87B" w:rsidR="00D727A7" w:rsidRDefault="00D727A7" w:rsidP="00125FAA">
      <w:pPr>
        <w:spacing w:line="276" w:lineRule="auto"/>
        <w:outlineLvl w:val="0"/>
        <w:rPr>
          <w:rFonts w:ascii="Arial" w:hAnsi="Arial" w:cs="Arial"/>
          <w:b/>
          <w:bCs/>
          <w:sz w:val="22"/>
          <w:szCs w:val="22"/>
          <w:u w:val="single"/>
        </w:rPr>
      </w:pPr>
    </w:p>
    <w:p w14:paraId="5DA32007" w14:textId="5610846F" w:rsidR="00D727A7" w:rsidRDefault="00D727A7" w:rsidP="00125FAA">
      <w:pPr>
        <w:spacing w:line="276" w:lineRule="auto"/>
        <w:outlineLvl w:val="0"/>
        <w:rPr>
          <w:rFonts w:ascii="Arial" w:hAnsi="Arial" w:cs="Arial"/>
          <w:b/>
          <w:bCs/>
          <w:sz w:val="22"/>
          <w:szCs w:val="22"/>
          <w:u w:val="single"/>
        </w:rPr>
      </w:pPr>
    </w:p>
    <w:p w14:paraId="52B572A3" w14:textId="15FBA8AA" w:rsidR="00D727A7" w:rsidRDefault="00D727A7" w:rsidP="00125FAA">
      <w:pPr>
        <w:spacing w:line="276" w:lineRule="auto"/>
        <w:outlineLvl w:val="0"/>
        <w:rPr>
          <w:rFonts w:ascii="Arial" w:hAnsi="Arial" w:cs="Arial"/>
          <w:b/>
          <w:bCs/>
          <w:sz w:val="22"/>
          <w:szCs w:val="22"/>
          <w:u w:val="single"/>
        </w:rPr>
      </w:pPr>
    </w:p>
    <w:p w14:paraId="7282463D" w14:textId="0ACD931E" w:rsidR="00D727A7" w:rsidRDefault="00D727A7" w:rsidP="00125FAA">
      <w:pPr>
        <w:spacing w:line="276" w:lineRule="auto"/>
        <w:outlineLvl w:val="0"/>
        <w:rPr>
          <w:rFonts w:ascii="Arial" w:hAnsi="Arial" w:cs="Arial"/>
          <w:b/>
          <w:bCs/>
          <w:sz w:val="22"/>
          <w:szCs w:val="22"/>
          <w:u w:val="single"/>
        </w:rPr>
      </w:pPr>
    </w:p>
    <w:p w14:paraId="0B918A3E" w14:textId="697123AB" w:rsidR="00D727A7" w:rsidRDefault="00D727A7" w:rsidP="00125FAA">
      <w:pPr>
        <w:spacing w:line="276" w:lineRule="auto"/>
        <w:outlineLvl w:val="0"/>
        <w:rPr>
          <w:rFonts w:ascii="Arial" w:hAnsi="Arial" w:cs="Arial"/>
          <w:b/>
          <w:bCs/>
          <w:sz w:val="22"/>
          <w:szCs w:val="22"/>
          <w:u w:val="single"/>
        </w:rPr>
      </w:pPr>
    </w:p>
    <w:p w14:paraId="34724B56" w14:textId="1FC0F185" w:rsidR="00D727A7" w:rsidRDefault="00D727A7" w:rsidP="00125FAA">
      <w:pPr>
        <w:spacing w:line="276" w:lineRule="auto"/>
        <w:outlineLvl w:val="0"/>
        <w:rPr>
          <w:rFonts w:ascii="Arial" w:hAnsi="Arial" w:cs="Arial"/>
          <w:b/>
          <w:bCs/>
          <w:sz w:val="22"/>
          <w:szCs w:val="22"/>
          <w:u w:val="single"/>
        </w:rPr>
      </w:pPr>
    </w:p>
    <w:p w14:paraId="47FE3589" w14:textId="7E58A7C6" w:rsidR="00D727A7" w:rsidRDefault="00D727A7" w:rsidP="00125FAA">
      <w:pPr>
        <w:spacing w:line="276" w:lineRule="auto"/>
        <w:outlineLvl w:val="0"/>
        <w:rPr>
          <w:rFonts w:ascii="Arial" w:hAnsi="Arial" w:cs="Arial"/>
          <w:b/>
          <w:bCs/>
          <w:sz w:val="22"/>
          <w:szCs w:val="22"/>
          <w:u w:val="single"/>
        </w:rPr>
      </w:pPr>
    </w:p>
    <w:p w14:paraId="2A29636C" w14:textId="10D7EFE4" w:rsidR="00D727A7" w:rsidRDefault="00D727A7" w:rsidP="00125FAA">
      <w:pPr>
        <w:spacing w:line="276" w:lineRule="auto"/>
        <w:outlineLvl w:val="0"/>
        <w:rPr>
          <w:rFonts w:ascii="Arial" w:hAnsi="Arial" w:cs="Arial"/>
          <w:b/>
          <w:bCs/>
          <w:sz w:val="22"/>
          <w:szCs w:val="22"/>
          <w:u w:val="single"/>
        </w:rPr>
      </w:pPr>
    </w:p>
    <w:p w14:paraId="471AC682" w14:textId="693E4A68" w:rsidR="00D727A7" w:rsidRDefault="00D727A7"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lastRenderedPageBreak/>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3A7F6D12"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63D8CF66" w:rsidR="003A0FB4" w:rsidRPr="00D74C62" w:rsidRDefault="00973D17" w:rsidP="00D74C62">
      <w:pPr>
        <w:numPr>
          <w:ilvl w:val="0"/>
          <w:numId w:val="45"/>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 Gdańsk Wrzeszcz, Kościerzyna</w:t>
      </w:r>
      <w:r w:rsidR="004A1022" w:rsidRPr="004A1022">
        <w:rPr>
          <w:rFonts w:ascii="Arial" w:eastAsia="Times New Roman" w:hAnsi="Arial" w:cs="Arial"/>
          <w:sz w:val="22"/>
          <w:szCs w:val="22"/>
        </w:rPr>
        <w:t xml:space="preserve"> z opcją rozszerzenia o trakcję spalinową</w:t>
      </w:r>
      <w:r w:rsidR="00D74C62">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rsidP="00D74C62">
      <w:pPr>
        <w:widowControl/>
        <w:numPr>
          <w:ilvl w:val="0"/>
          <w:numId w:val="45"/>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rsidP="00691741">
      <w:pPr>
        <w:widowControl/>
        <w:numPr>
          <w:ilvl w:val="0"/>
          <w:numId w:val="39"/>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277BA434" w:rsidR="00973D17" w:rsidRPr="00A2181D"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33BDCDF9" w14:textId="77777777" w:rsidR="00973D17" w:rsidRPr="00125FAA" w:rsidRDefault="00973D17" w:rsidP="00125FAA">
      <w:pPr>
        <w:spacing w:line="276" w:lineRule="auto"/>
        <w:jc w:val="center"/>
        <w:rPr>
          <w:rFonts w:ascii="Arial" w:hAnsi="Arial" w:cs="Arial"/>
          <w:b/>
          <w:bCs/>
          <w:sz w:val="22"/>
          <w:szCs w:val="22"/>
        </w:rPr>
      </w:pPr>
      <w:bookmarkStart w:id="55" w:name="_Hlk116976823"/>
      <w:r w:rsidRPr="00125FAA">
        <w:rPr>
          <w:rFonts w:ascii="Arial" w:hAnsi="Arial" w:cs="Arial"/>
          <w:b/>
          <w:bCs/>
          <w:sz w:val="22"/>
          <w:szCs w:val="22"/>
        </w:rPr>
        <w:t>§</w:t>
      </w:r>
      <w:bookmarkEnd w:id="55"/>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11D23DF3"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 Gdańsk Wrzeszcz, Kościerzyna</w:t>
      </w:r>
      <w:r w:rsidR="00A22301">
        <w:rPr>
          <w:rFonts w:ascii="Arial" w:hAnsi="Arial" w:cs="Arial"/>
          <w:sz w:val="22"/>
          <w:szCs w:val="22"/>
        </w:rPr>
        <w:t xml:space="preserve"> </w:t>
      </w:r>
      <w:r w:rsidR="00A22301" w:rsidRPr="00A22301">
        <w:rPr>
          <w:rFonts w:ascii="Arial" w:hAnsi="Arial" w:cs="Arial"/>
          <w:sz w:val="22"/>
          <w:szCs w:val="22"/>
        </w:rPr>
        <w:t>z opcją rozszerzenia o trakcję spalinową</w:t>
      </w:r>
      <w:r w:rsidR="00A22301">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1AE264AF"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13 grudnia 2022 r.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zespołów trakcyjnych do czyszczenia – dla każdego punktu czyszczenia przekazywane </w:t>
      </w:r>
      <w:r w:rsidRPr="00125FAA">
        <w:rPr>
          <w:rFonts w:ascii="Arial" w:hAnsi="Arial" w:cs="Arial"/>
          <w:sz w:val="22"/>
          <w:szCs w:val="22"/>
        </w:rPr>
        <w:lastRenderedPageBreak/>
        <w:t xml:space="preserve">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54C681A5" w14:textId="7870383A" w:rsidR="00973D17" w:rsidRDefault="00973D17" w:rsidP="00E31027">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0429F63F" w14:textId="36FB0294" w:rsidR="00B67F13" w:rsidRDefault="00B67F13" w:rsidP="00E31027">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5. </w:t>
      </w:r>
      <w:r w:rsidRPr="00B67F13">
        <w:rPr>
          <w:rFonts w:ascii="Arial" w:hAnsi="Arial" w:cs="Arial"/>
          <w:sz w:val="22"/>
          <w:szCs w:val="22"/>
        </w:rPr>
        <w:t>Skorzystanie przez Zamawiającego w jakimkolwiek zakresie z prawa opcji opisanego w § 18 umowy nie stanowi podstawy do zmiany terminu wykonania całości przedmiotu umowy opisanego w ust. 1 – w tym w zakresie objętym prawem opcji.</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6" w:name="_Hlk113021284"/>
      <w:r w:rsidRPr="00125FAA">
        <w:rPr>
          <w:rFonts w:ascii="Arial" w:hAnsi="Arial" w:cs="Arial"/>
          <w:b/>
          <w:bCs/>
          <w:sz w:val="22"/>
          <w:szCs w:val="22"/>
        </w:rPr>
        <w:t>§</w:t>
      </w:r>
      <w:bookmarkEnd w:id="56"/>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w:t>
      </w:r>
      <w:r w:rsidRPr="00125FAA">
        <w:rPr>
          <w:rFonts w:ascii="Arial" w:hAnsi="Arial" w:cs="Arial"/>
          <w:sz w:val="22"/>
          <w:szCs w:val="22"/>
        </w:rPr>
        <w:lastRenderedPageBreak/>
        <w:t>czyszczenia. W przypadku kiedy nie będzie możliwe zapewnienie przez ZAMAWIAJĄCEGO podgrzania wnętrza taboru ZAMAWIAJĄCY zleci tylko wykonanie 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rsidP="00702138">
      <w:pPr>
        <w:numPr>
          <w:ilvl w:val="0"/>
          <w:numId w:val="37"/>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rsidP="00702138">
      <w:pPr>
        <w:numPr>
          <w:ilvl w:val="0"/>
          <w:numId w:val="37"/>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w:t>
      </w:r>
      <w:proofErr w:type="spellStart"/>
      <w:r w:rsidRPr="00125FAA">
        <w:rPr>
          <w:rFonts w:ascii="Arial" w:eastAsia="Times New Roman" w:hAnsi="Arial" w:cs="Arial"/>
          <w:sz w:val="22"/>
          <w:szCs w:val="22"/>
        </w:rPr>
        <w:t>PEWiK</w:t>
      </w:r>
      <w:proofErr w:type="spellEnd"/>
      <w:r w:rsidRPr="00125FAA">
        <w:rPr>
          <w:rFonts w:ascii="Arial" w:eastAsia="Times New Roman" w:hAnsi="Arial" w:cs="Arial"/>
          <w:sz w:val="22"/>
          <w:szCs w:val="22"/>
        </w:rPr>
        <w:t xml:space="preserve">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 w przypadku stwierdzenia przez (</w:t>
      </w:r>
      <w:proofErr w:type="spellStart"/>
      <w:r w:rsidRPr="00125FAA">
        <w:rPr>
          <w:rFonts w:ascii="Arial" w:eastAsia="Times New Roman" w:hAnsi="Arial" w:cs="Arial"/>
          <w:sz w:val="22"/>
          <w:szCs w:val="22"/>
        </w:rPr>
        <w:t>PEWiK</w:t>
      </w:r>
      <w:proofErr w:type="spellEnd"/>
      <w:r w:rsidRPr="00125FAA">
        <w:rPr>
          <w:rFonts w:ascii="Arial" w:eastAsia="Times New Roman" w:hAnsi="Arial" w:cs="Arial"/>
          <w:sz w:val="22"/>
          <w:szCs w:val="22"/>
        </w:rPr>
        <w:t xml:space="preserve">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w:t>
      </w:r>
      <w:proofErr w:type="spellStart"/>
      <w:r w:rsidRPr="00125FAA">
        <w:rPr>
          <w:rFonts w:ascii="Arial" w:eastAsia="Times New Roman" w:hAnsi="Arial" w:cs="Arial"/>
          <w:sz w:val="22"/>
          <w:szCs w:val="22"/>
        </w:rPr>
        <w:t>pH</w:t>
      </w:r>
      <w:proofErr w:type="spellEnd"/>
      <w:r w:rsidRPr="00125FAA">
        <w:rPr>
          <w:rFonts w:ascii="Arial" w:eastAsia="Times New Roman" w:hAnsi="Arial" w:cs="Arial"/>
          <w:sz w:val="22"/>
          <w:szCs w:val="22"/>
        </w:rPr>
        <w:t xml:space="preserve">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4B0C9C30"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3DD0C451" w14:textId="77777777" w:rsidR="00973D17" w:rsidRPr="00125FAA" w:rsidRDefault="00973D17" w:rsidP="00125FAA">
      <w:pPr>
        <w:spacing w:line="276" w:lineRule="auto"/>
        <w:jc w:val="both"/>
        <w:rPr>
          <w:rFonts w:ascii="Arial"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rsidP="002601D5">
      <w:pPr>
        <w:pStyle w:val="Akapitzlist"/>
        <w:numPr>
          <w:ilvl w:val="3"/>
          <w:numId w:val="41"/>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65E5567C"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Za prawidłowe, zgodne z umową wykonanie zakresu prac objętę zamówieniem gwarantowanym (Umowa Gwarantowana: 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084AD365"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p>
    <w:p w14:paraId="3C3C2EE5" w14:textId="639231D6" w:rsidR="002601D5" w:rsidRPr="0040283E" w:rsidRDefault="002601D5" w:rsidP="0040283E">
      <w:pPr>
        <w:pStyle w:val="Akapitzlist"/>
        <w:numPr>
          <w:ilvl w:val="0"/>
          <w:numId w:val="25"/>
        </w:numPr>
        <w:tabs>
          <w:tab w:val="left" w:pos="360"/>
        </w:tabs>
        <w:spacing w:line="276" w:lineRule="auto"/>
        <w:ind w:left="567" w:hanging="283"/>
        <w:jc w:val="both"/>
        <w:rPr>
          <w:rFonts w:ascii="Arial" w:hAnsi="Arial" w:cs="Arial"/>
        </w:rPr>
      </w:pPr>
      <w:r w:rsidRPr="0040283E">
        <w:rPr>
          <w:rFonts w:ascii="Arial" w:hAnsi="Arial" w:cs="Arial"/>
        </w:rPr>
        <w:t xml:space="preserve">przypadku skorzystania przez ZAMAWIAJĄCEGO z prawa opcji w trybie określonym w § 14 i prawidłowego wykonania całości prac objętych tą częścią zamówienia, opisanych w § 1, wynagrodzenie ryczałtowe WYKONAWCY dodatkowo wyniesie odpowiednio: </w:t>
      </w:r>
    </w:p>
    <w:p w14:paraId="227B74AC" w14:textId="0888625F" w:rsidR="002601D5" w:rsidRPr="0040283E" w:rsidRDefault="002601D5" w:rsidP="0040283E">
      <w:pPr>
        <w:pStyle w:val="Akapitzlist"/>
        <w:numPr>
          <w:ilvl w:val="0"/>
          <w:numId w:val="25"/>
        </w:numPr>
        <w:tabs>
          <w:tab w:val="left" w:pos="360"/>
        </w:tabs>
        <w:spacing w:after="0" w:line="276" w:lineRule="auto"/>
        <w:ind w:left="567" w:hanging="283"/>
        <w:jc w:val="both"/>
        <w:rPr>
          <w:rFonts w:ascii="Arial" w:hAnsi="Arial" w:cs="Arial"/>
        </w:rPr>
      </w:pPr>
      <w:r w:rsidRPr="0040283E">
        <w:rPr>
          <w:rFonts w:ascii="Arial" w:hAnsi="Arial" w:cs="Arial"/>
        </w:rPr>
        <w:t>dla zakresu wynikającego z prawa Opcji -  …………………. złotych netto (słownie: ……………………………………………………………….) zwiększonej o należny podatek VAT.</w:t>
      </w:r>
    </w:p>
    <w:p w14:paraId="025A3483" w14:textId="3DDABF55" w:rsidR="00973D17" w:rsidRPr="00125FAA" w:rsidRDefault="00973D17" w:rsidP="0040283E">
      <w:pPr>
        <w:tabs>
          <w:tab w:val="left" w:pos="360"/>
        </w:tabs>
        <w:spacing w:line="276" w:lineRule="auto"/>
        <w:ind w:left="284" w:hanging="284"/>
        <w:jc w:val="both"/>
        <w:rPr>
          <w:rFonts w:ascii="Arial" w:hAnsi="Arial" w:cs="Arial"/>
          <w:sz w:val="22"/>
          <w:szCs w:val="22"/>
        </w:rPr>
      </w:pPr>
      <w:r w:rsidRPr="00125FAA">
        <w:rPr>
          <w:rFonts w:ascii="Arial" w:hAnsi="Arial" w:cs="Arial"/>
          <w:b/>
          <w:bCs/>
          <w:sz w:val="22"/>
          <w:szCs w:val="22"/>
        </w:rPr>
        <w:t xml:space="preserve"> </w:t>
      </w: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w:t>
      </w:r>
      <w:proofErr w:type="spellStart"/>
      <w:r w:rsidRPr="00125FAA">
        <w:rPr>
          <w:rFonts w:ascii="Arial" w:hAnsi="Arial" w:cs="Arial"/>
          <w:sz w:val="22"/>
          <w:szCs w:val="22"/>
        </w:rPr>
        <w:t>excel</w:t>
      </w:r>
      <w:proofErr w:type="spellEnd"/>
      <w:r w:rsidRPr="00125FAA">
        <w:rPr>
          <w:rFonts w:ascii="Arial" w:hAnsi="Arial" w:cs="Arial"/>
          <w:sz w:val="22"/>
          <w:szCs w:val="22"/>
        </w:rPr>
        <w:t xml:space="preserve">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75C11DCD" w:rsidR="00973D17" w:rsidRPr="00125FAA" w:rsidRDefault="00973D17" w:rsidP="00A65C6F">
      <w:pPr>
        <w:tabs>
          <w:tab w:val="left" w:pos="360"/>
        </w:tabs>
        <w:spacing w:line="276" w:lineRule="auto"/>
        <w:ind w:left="426" w:hanging="426"/>
        <w:jc w:val="both"/>
        <w:rPr>
          <w:rFonts w:ascii="Arial" w:hAnsi="Arial" w:cs="Arial"/>
          <w:sz w:val="22"/>
          <w:szCs w:val="22"/>
        </w:rPr>
      </w:pPr>
      <w:r w:rsidRPr="00A65C6F">
        <w:rPr>
          <w:rFonts w:ascii="Arial" w:hAnsi="Arial" w:cs="Arial"/>
          <w:sz w:val="22"/>
          <w:szCs w:val="22"/>
        </w:rPr>
        <w:t>5.</w:t>
      </w:r>
      <w:r w:rsidR="00A65C6F">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lastRenderedPageBreak/>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18344731" w14:textId="77777777" w:rsidR="004B7DF6" w:rsidRDefault="00D565B5" w:rsidP="004B7DF6">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7D2D76D3" w14:textId="77777777" w:rsidR="004B7DF6" w:rsidRDefault="004B7DF6" w:rsidP="004B7DF6">
      <w:pPr>
        <w:spacing w:line="276" w:lineRule="auto"/>
        <w:ind w:left="284"/>
        <w:jc w:val="both"/>
        <w:rPr>
          <w:rFonts w:ascii="Arial" w:hAnsi="Arial" w:cs="Arial"/>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w:t>
      </w:r>
      <w:r w:rsidRPr="00125FAA">
        <w:rPr>
          <w:rFonts w:ascii="Arial" w:hAnsi="Arial" w:cs="Arial"/>
          <w:sz w:val="22"/>
          <w:szCs w:val="22"/>
        </w:rPr>
        <w:lastRenderedPageBreak/>
        <w:t>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5D52799" w:rsidR="007077B9" w:rsidRPr="007077B9" w:rsidRDefault="007077B9" w:rsidP="00E6753F">
      <w:pPr>
        <w:tabs>
          <w:tab w:val="left" w:pos="360"/>
        </w:tabs>
        <w:spacing w:line="276" w:lineRule="auto"/>
        <w:ind w:left="284" w:hanging="284"/>
        <w:jc w:val="both"/>
        <w:rPr>
          <w:rFonts w:ascii="Arial" w:hAnsi="Arial" w:cs="Arial"/>
          <w:b/>
          <w:bCs/>
          <w:color w:val="FF0000"/>
          <w:sz w:val="22"/>
          <w:szCs w:val="22"/>
        </w:rPr>
      </w:pPr>
      <w:r w:rsidRPr="007077B9">
        <w:rPr>
          <w:rFonts w:ascii="Arial" w:hAnsi="Arial" w:cs="Arial"/>
          <w:b/>
          <w:bCs/>
          <w:color w:val="FF0000"/>
          <w:sz w:val="22"/>
          <w:szCs w:val="22"/>
        </w:rPr>
        <w:t>6.</w:t>
      </w:r>
      <w:r w:rsidRPr="007077B9">
        <w:rPr>
          <w:rFonts w:ascii="Arial" w:hAnsi="Arial" w:cs="Arial"/>
          <w:b/>
          <w:bCs/>
          <w:sz w:val="22"/>
          <w:szCs w:val="22"/>
        </w:rPr>
        <w:t xml:space="preserve"> </w:t>
      </w:r>
      <w:commentRangeStart w:id="57"/>
      <w:r w:rsidRPr="007077B9">
        <w:rPr>
          <w:rFonts w:ascii="Arial" w:hAnsi="Arial" w:cs="Arial"/>
          <w:b/>
          <w:bCs/>
          <w:color w:val="FF0000"/>
          <w:sz w:val="22"/>
          <w:szCs w:val="22"/>
        </w:rPr>
        <w:t xml:space="preserve">Łączna wysokość należności, jakie Wykonawca będzie zobowiązany zapłacić Zamawiającemu z tytułu kar umownych, o których mowa w ust. </w:t>
      </w:r>
      <w:bookmarkStart w:id="58" w:name="_Hlk116908244"/>
      <w:r w:rsidRPr="007077B9">
        <w:rPr>
          <w:rFonts w:ascii="Arial" w:hAnsi="Arial" w:cs="Arial"/>
          <w:b/>
          <w:bCs/>
          <w:color w:val="FF0000"/>
          <w:sz w:val="22"/>
          <w:szCs w:val="22"/>
        </w:rPr>
        <w:t>§</w:t>
      </w:r>
      <w:bookmarkEnd w:id="58"/>
      <w:r w:rsidRPr="007077B9">
        <w:rPr>
          <w:rFonts w:ascii="Arial" w:hAnsi="Arial" w:cs="Arial"/>
          <w:b/>
          <w:bCs/>
          <w:color w:val="FF0000"/>
          <w:sz w:val="22"/>
          <w:szCs w:val="22"/>
        </w:rPr>
        <w:t>8 projektu umowy nie może przekroczyć 20% wynagrodzenia brutto, o którym mowa w §</w:t>
      </w:r>
      <w:r>
        <w:rPr>
          <w:rFonts w:ascii="Arial" w:hAnsi="Arial" w:cs="Arial"/>
          <w:b/>
          <w:bCs/>
          <w:color w:val="FF0000"/>
          <w:sz w:val="22"/>
          <w:szCs w:val="22"/>
        </w:rPr>
        <w:t>6</w:t>
      </w:r>
      <w:r w:rsidRPr="007077B9">
        <w:rPr>
          <w:rFonts w:ascii="Arial" w:hAnsi="Arial" w:cs="Arial"/>
          <w:b/>
          <w:bCs/>
          <w:color w:val="FF0000"/>
          <w:sz w:val="22"/>
          <w:szCs w:val="22"/>
        </w:rPr>
        <w:t xml:space="preserve"> umowy.</w:t>
      </w:r>
      <w:commentRangeEnd w:id="57"/>
      <w:r>
        <w:rPr>
          <w:rStyle w:val="Odwoaniedokomentarza"/>
        </w:rPr>
        <w:commentReference w:id="57"/>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rsidP="00E6753F">
      <w:pPr>
        <w:widowControl/>
        <w:numPr>
          <w:ilvl w:val="0"/>
          <w:numId w:val="40"/>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rsidP="00B63B89">
      <w:pPr>
        <w:widowControl/>
        <w:numPr>
          <w:ilvl w:val="0"/>
          <w:numId w:val="44"/>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631CAB97"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12</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lastRenderedPageBreak/>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w:t>
      </w:r>
      <w:r w:rsidRPr="00125FAA">
        <w:rPr>
          <w:rFonts w:ascii="Arial" w:hAnsi="Arial" w:cs="Arial"/>
          <w:bCs/>
          <w:sz w:val="22"/>
          <w:szCs w:val="22"/>
          <w:lang w:eastAsia="en-US"/>
        </w:rPr>
        <w:lastRenderedPageBreak/>
        <w:t>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0F2344C5"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4093191B" w14:textId="6636F476" w:rsidR="00F202C6" w:rsidRDefault="00F202C6" w:rsidP="00AE4C93">
      <w:pPr>
        <w:spacing w:line="276" w:lineRule="auto"/>
        <w:jc w:val="both"/>
        <w:rPr>
          <w:rFonts w:ascii="Arial" w:hAnsi="Arial" w:cs="Arial"/>
          <w:bCs/>
          <w:sz w:val="22"/>
          <w:szCs w:val="22"/>
          <w:lang w:eastAsia="en-US"/>
        </w:rPr>
      </w:pP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rsidP="0042754F">
      <w:pPr>
        <w:pStyle w:val="Akapitzlist"/>
        <w:numPr>
          <w:ilvl w:val="0"/>
          <w:numId w:val="50"/>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rsidP="00EA553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654376C2" w14:textId="30C80E9F" w:rsidR="00761E2A" w:rsidRDefault="00761E2A" w:rsidP="0042754F">
      <w:pPr>
        <w:spacing w:line="276" w:lineRule="auto"/>
        <w:jc w:val="both"/>
        <w:rPr>
          <w:rFonts w:ascii="Arial" w:hAnsi="Arial" w:cs="Arial"/>
          <w:b/>
          <w:bCs/>
          <w:sz w:val="22"/>
          <w:szCs w:val="22"/>
        </w:rPr>
      </w:pP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59" w:name="_Hlk113025740"/>
      <w:r w:rsidRPr="0042754F">
        <w:rPr>
          <w:rFonts w:ascii="Arial" w:hAnsi="Arial" w:cs="Arial"/>
          <w:b/>
          <w:bCs/>
          <w:sz w:val="22"/>
          <w:szCs w:val="22"/>
        </w:rPr>
        <w:lastRenderedPageBreak/>
        <w:t>§1</w:t>
      </w:r>
      <w:bookmarkEnd w:id="59"/>
      <w:r w:rsidR="0042754F" w:rsidRPr="0042754F">
        <w:rPr>
          <w:rFonts w:ascii="Arial" w:hAnsi="Arial" w:cs="Arial"/>
          <w:b/>
          <w:bCs/>
          <w:sz w:val="22"/>
          <w:szCs w:val="22"/>
        </w:rPr>
        <w:t>3</w:t>
      </w:r>
    </w:p>
    <w:p w14:paraId="00D438C3" w14:textId="77777777" w:rsidR="00CE10A7" w:rsidRPr="00107E42" w:rsidRDefault="00CE10A7" w:rsidP="00D727A7">
      <w:pPr>
        <w:numPr>
          <w:ilvl w:val="0"/>
          <w:numId w:val="55"/>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7088862" w14:textId="4D6506F2" w:rsidR="004A6E97" w:rsidRDefault="004A6E97" w:rsidP="00D727A7">
      <w:pPr>
        <w:spacing w:line="276" w:lineRule="auto"/>
        <w:ind w:left="284"/>
        <w:jc w:val="both"/>
        <w:rPr>
          <w:rFonts w:ascii="Arial" w:eastAsia="Times New Roman" w:hAnsi="Arial" w:cs="Arial"/>
          <w:sz w:val="22"/>
          <w:szCs w:val="22"/>
        </w:rPr>
      </w:pPr>
    </w:p>
    <w:p w14:paraId="5A0A4C4A" w14:textId="620B9B95" w:rsidR="004A6E97" w:rsidRPr="004A6E97" w:rsidRDefault="004A6E97" w:rsidP="004A6E97">
      <w:pPr>
        <w:spacing w:line="276" w:lineRule="auto"/>
        <w:ind w:left="284"/>
        <w:jc w:val="center"/>
        <w:rPr>
          <w:rFonts w:ascii="Arial" w:eastAsia="Times New Roman" w:hAnsi="Arial" w:cs="Arial"/>
          <w:b/>
          <w:bCs/>
          <w:sz w:val="22"/>
          <w:szCs w:val="22"/>
        </w:rPr>
      </w:pPr>
      <w:r w:rsidRPr="004A6E97">
        <w:rPr>
          <w:rFonts w:ascii="Arial" w:eastAsia="Times New Roman" w:hAnsi="Arial" w:cs="Arial"/>
          <w:b/>
          <w:bCs/>
          <w:sz w:val="22"/>
          <w:szCs w:val="22"/>
        </w:rPr>
        <w:t>§ 1</w:t>
      </w:r>
      <w:r>
        <w:rPr>
          <w:rFonts w:ascii="Arial" w:eastAsia="Times New Roman" w:hAnsi="Arial" w:cs="Arial"/>
          <w:b/>
          <w:bCs/>
          <w:sz w:val="22"/>
          <w:szCs w:val="22"/>
        </w:rPr>
        <w:t>4</w:t>
      </w:r>
      <w:r w:rsidRPr="004A6E97">
        <w:rPr>
          <w:rFonts w:ascii="Arial" w:eastAsia="Times New Roman" w:hAnsi="Arial" w:cs="Arial"/>
          <w:b/>
          <w:bCs/>
          <w:sz w:val="22"/>
          <w:szCs w:val="22"/>
        </w:rPr>
        <w:t xml:space="preserve"> Prawo opcji</w:t>
      </w:r>
    </w:p>
    <w:p w14:paraId="581DA18D" w14:textId="5425DE9A" w:rsidR="004A6E97" w:rsidRPr="004A6E97" w:rsidRDefault="004A6E97" w:rsidP="004A6E97">
      <w:pPr>
        <w:spacing w:line="276" w:lineRule="auto"/>
        <w:ind w:left="284" w:hanging="284"/>
        <w:jc w:val="both"/>
        <w:rPr>
          <w:rFonts w:ascii="Arial" w:eastAsia="Times New Roman" w:hAnsi="Arial" w:cs="Arial"/>
          <w:sz w:val="22"/>
          <w:szCs w:val="22"/>
        </w:rPr>
      </w:pPr>
      <w:r w:rsidRPr="004A6E97">
        <w:rPr>
          <w:rFonts w:ascii="Arial" w:eastAsia="Times New Roman" w:hAnsi="Arial" w:cs="Arial"/>
          <w:sz w:val="22"/>
          <w:szCs w:val="22"/>
        </w:rPr>
        <w:t>1.</w:t>
      </w:r>
      <w:r w:rsidRPr="004A6E97">
        <w:rPr>
          <w:rFonts w:ascii="Arial" w:eastAsia="Times New Roman" w:hAnsi="Arial" w:cs="Arial"/>
          <w:sz w:val="22"/>
          <w:szCs w:val="22"/>
        </w:rPr>
        <w:tab/>
        <w:t>Z</w:t>
      </w:r>
      <w:r>
        <w:rPr>
          <w:rFonts w:ascii="Arial" w:eastAsia="Times New Roman" w:hAnsi="Arial" w:cs="Arial"/>
          <w:sz w:val="22"/>
          <w:szCs w:val="22"/>
        </w:rPr>
        <w:t>AMAWIAJĄCY</w:t>
      </w:r>
      <w:r w:rsidRPr="004A6E97">
        <w:rPr>
          <w:rFonts w:ascii="Arial" w:eastAsia="Times New Roman" w:hAnsi="Arial" w:cs="Arial"/>
          <w:sz w:val="22"/>
          <w:szCs w:val="22"/>
        </w:rPr>
        <w:t xml:space="preserve"> w terminie do </w:t>
      </w:r>
      <w:r>
        <w:rPr>
          <w:rFonts w:ascii="Arial" w:eastAsia="Times New Roman" w:hAnsi="Arial" w:cs="Arial"/>
          <w:sz w:val="22"/>
          <w:szCs w:val="22"/>
        </w:rPr>
        <w:t>…………….</w:t>
      </w:r>
      <w:r w:rsidRPr="004A6E97">
        <w:rPr>
          <w:rFonts w:ascii="Arial" w:eastAsia="Times New Roman" w:hAnsi="Arial" w:cs="Arial"/>
          <w:sz w:val="22"/>
          <w:szCs w:val="22"/>
        </w:rPr>
        <w:t xml:space="preserve"> roku ma prawo złożyć W</w:t>
      </w:r>
      <w:r>
        <w:rPr>
          <w:rFonts w:ascii="Arial" w:eastAsia="Times New Roman" w:hAnsi="Arial" w:cs="Arial"/>
          <w:sz w:val="22"/>
          <w:szCs w:val="22"/>
        </w:rPr>
        <w:t>YKONAWCY</w:t>
      </w:r>
      <w:r w:rsidRPr="004A6E97">
        <w:rPr>
          <w:rFonts w:ascii="Arial" w:eastAsia="Times New Roman" w:hAnsi="Arial" w:cs="Arial"/>
          <w:sz w:val="22"/>
          <w:szCs w:val="22"/>
        </w:rPr>
        <w:t xml:space="preserve"> pisemne oświadczenie o skorzystaniu z prawa opcji obejmującego jeden lub więcej z zakresów Prawa Opcji Prawo</w:t>
      </w:r>
      <w:r>
        <w:rPr>
          <w:rFonts w:ascii="Arial" w:eastAsia="Times New Roman" w:hAnsi="Arial" w:cs="Arial"/>
          <w:sz w:val="22"/>
          <w:szCs w:val="22"/>
        </w:rPr>
        <w:t xml:space="preserve"> Opcji.</w:t>
      </w:r>
      <w:r w:rsidRPr="004A6E97">
        <w:rPr>
          <w:rFonts w:ascii="Arial" w:eastAsia="Times New Roman" w:hAnsi="Arial" w:cs="Arial"/>
          <w:sz w:val="22"/>
          <w:szCs w:val="22"/>
        </w:rPr>
        <w:t xml:space="preserve"> W takim wypadku W</w:t>
      </w:r>
      <w:r>
        <w:rPr>
          <w:rFonts w:ascii="Arial" w:eastAsia="Times New Roman" w:hAnsi="Arial" w:cs="Arial"/>
          <w:sz w:val="22"/>
          <w:szCs w:val="22"/>
        </w:rPr>
        <w:t>YKONAWCA</w:t>
      </w:r>
      <w:r w:rsidRPr="004A6E97">
        <w:rPr>
          <w:rFonts w:ascii="Arial" w:eastAsia="Times New Roman" w:hAnsi="Arial" w:cs="Arial"/>
          <w:sz w:val="22"/>
          <w:szCs w:val="22"/>
        </w:rPr>
        <w:t xml:space="preserve"> ma obowiązek (bez dodatkowego aneksu do umowy) wykonać również zakres zamówienia wskazany w oświadczeniu Z</w:t>
      </w:r>
      <w:r>
        <w:rPr>
          <w:rFonts w:ascii="Arial" w:eastAsia="Times New Roman" w:hAnsi="Arial" w:cs="Arial"/>
          <w:sz w:val="22"/>
          <w:szCs w:val="22"/>
        </w:rPr>
        <w:t>AMAWIAJĄCEGO</w:t>
      </w:r>
      <w:r w:rsidRPr="004A6E97">
        <w:rPr>
          <w:rFonts w:ascii="Arial" w:eastAsia="Times New Roman" w:hAnsi="Arial" w:cs="Arial"/>
          <w:sz w:val="22"/>
          <w:szCs w:val="22"/>
        </w:rPr>
        <w:t xml:space="preserve"> o skorzystaniu z prawa opcji, a szczegółowo opisany w Programie Funkcjonalno-Użytkowym. Termin powyższy uważa się za zachowany jeżeli przed jego upływem oświadczenie zostanie nadane w placówce operatora pocztowego.</w:t>
      </w:r>
    </w:p>
    <w:p w14:paraId="37C8489B" w14:textId="03CB82EE" w:rsidR="004A6E97" w:rsidRPr="00107E42" w:rsidRDefault="004A6E97" w:rsidP="004A6E97">
      <w:pPr>
        <w:spacing w:line="276" w:lineRule="auto"/>
        <w:ind w:left="284" w:hanging="284"/>
        <w:jc w:val="both"/>
        <w:rPr>
          <w:rFonts w:ascii="Arial" w:eastAsia="Times New Roman" w:hAnsi="Arial" w:cs="Arial"/>
          <w:sz w:val="22"/>
          <w:szCs w:val="22"/>
        </w:rPr>
      </w:pPr>
      <w:r w:rsidRPr="004A6E97">
        <w:rPr>
          <w:rFonts w:ascii="Arial" w:eastAsia="Times New Roman" w:hAnsi="Arial" w:cs="Arial"/>
          <w:sz w:val="22"/>
          <w:szCs w:val="22"/>
        </w:rPr>
        <w:lastRenderedPageBreak/>
        <w:t>2.</w:t>
      </w:r>
      <w:r w:rsidRPr="004A6E97">
        <w:rPr>
          <w:rFonts w:ascii="Arial" w:eastAsia="Times New Roman" w:hAnsi="Arial" w:cs="Arial"/>
          <w:sz w:val="22"/>
          <w:szCs w:val="22"/>
        </w:rPr>
        <w:tab/>
        <w:t>Realizacja zamówienia w zakresie objętym prawem opcji, odbywać się będzie odpowiednio na zasadach opisanych w niniejszej umowie dla zamówienia gwarantowanego (m.in. sposoby odbioru poszczególnych etapów, kary umowne, zakresy i terminy gwarancji i rękojmi itp.).</w:t>
      </w:r>
    </w:p>
    <w:p w14:paraId="60377A31" w14:textId="4B57A369" w:rsidR="00CE10A7" w:rsidRDefault="00CE10A7" w:rsidP="0042754F">
      <w:pPr>
        <w:spacing w:line="276" w:lineRule="auto"/>
        <w:jc w:val="center"/>
        <w:rPr>
          <w:rFonts w:ascii="Arial" w:hAnsi="Arial" w:cs="Arial"/>
          <w:b/>
          <w:bCs/>
          <w:sz w:val="22"/>
          <w:szCs w:val="22"/>
        </w:rPr>
      </w:pPr>
    </w:p>
    <w:p w14:paraId="7C24C56A" w14:textId="61D9C043"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4A6E97">
        <w:rPr>
          <w:rFonts w:ascii="Arial" w:hAnsi="Arial" w:cs="Arial"/>
          <w:b/>
          <w:bCs/>
          <w:sz w:val="22"/>
          <w:szCs w:val="22"/>
        </w:rPr>
        <w:t>5</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3. WYKONAWCA ponosi pełną odpowiedzialność za bezpieczeństwo swoich pracowników, 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zmniejszenia wartości wynagrodzenia z uwagi na rezygnację z realizacji części przedmiotu umowy, np. w przypadku ograniczeń liczby pociągów lub zmiany rozkładu jazdy powodującej zmianę liczby czyszczeń poszczególnych punktów czyszczeń,</w:t>
      </w:r>
    </w:p>
    <w:p w14:paraId="6821E156" w14:textId="12401D22"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Pr>
          <w:rFonts w:ascii="Arial" w:hAnsi="Arial" w:cs="Arial"/>
          <w:b/>
          <w:bCs/>
          <w:sz w:val="22"/>
          <w:szCs w:val="22"/>
        </w:rPr>
        <w:t xml:space="preserve"> </w:t>
      </w:r>
      <w:r w:rsidR="00973D17" w:rsidRPr="009F71E9">
        <w:rPr>
          <w:rFonts w:ascii="Arial" w:hAnsi="Arial" w:cs="Arial"/>
        </w:rPr>
        <w:t>zmiany wynagrodzenia brutto należnego WYKONAWCY, w przypadku ustawowej zmiany wysokości VAT</w:t>
      </w:r>
      <w:r w:rsidR="005E4B10" w:rsidRPr="009F71E9">
        <w:rPr>
          <w:rFonts w:ascii="Arial" w:hAnsi="Arial" w:cs="Arial"/>
        </w:rPr>
        <w:t>,</w:t>
      </w:r>
    </w:p>
    <w:p w14:paraId="76CE9CD8" w14:textId="4F02F915"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F640D4A" w14:textId="493782B6"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punktów czyszczeń spalinowych zespołów trakcyjnych</w:t>
      </w:r>
      <w:r w:rsidR="005E4B10" w:rsidRPr="009F71E9">
        <w:rPr>
          <w:rFonts w:ascii="Arial" w:hAnsi="Arial" w:cs="Arial"/>
        </w:rPr>
        <w:t>,</w:t>
      </w:r>
    </w:p>
    <w:p w14:paraId="6C5ED5C7" w14:textId="62A600E8"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rsidP="009F71E9">
      <w:pPr>
        <w:pStyle w:val="Akapitzlist"/>
        <w:numPr>
          <w:ilvl w:val="0"/>
          <w:numId w:val="25"/>
        </w:numPr>
        <w:spacing w:after="0" w:line="276" w:lineRule="auto"/>
        <w:ind w:left="567" w:hanging="283"/>
        <w:jc w:val="both"/>
        <w:rPr>
          <w:rFonts w:ascii="Arial" w:hAnsi="Arial" w:cs="Arial"/>
        </w:rPr>
      </w:pPr>
      <w:r w:rsidRPr="009F71E9">
        <w:rPr>
          <w:rFonts w:ascii="Arial" w:hAnsi="Arial" w:cs="Arial"/>
        </w:rPr>
        <w:lastRenderedPageBreak/>
        <w:t>zamiany części zlecanych czyszczeń z jednej kategorii na inną w przypadku zaistnienia takiej potrzeby ze strony ZAMAWIAJĄCEGO.</w:t>
      </w:r>
    </w:p>
    <w:p w14:paraId="346FB6E9" w14:textId="0A3C0A23" w:rsidR="009951A5" w:rsidRPr="009951A5" w:rsidRDefault="009951A5" w:rsidP="00F202C6">
      <w:pPr>
        <w:spacing w:line="276" w:lineRule="auto"/>
        <w:ind w:left="284" w:hanging="426"/>
        <w:jc w:val="both"/>
        <w:rPr>
          <w:rFonts w:ascii="Arial" w:hAnsi="Arial" w:cs="Arial"/>
          <w:b/>
          <w:bCs/>
          <w:color w:val="FF0000"/>
          <w:sz w:val="22"/>
          <w:szCs w:val="22"/>
        </w:rPr>
      </w:pPr>
      <w:commentRangeStart w:id="60"/>
      <w:r w:rsidRPr="009951A5">
        <w:rPr>
          <w:rFonts w:ascii="Arial" w:hAnsi="Arial" w:cs="Arial"/>
          <w:b/>
          <w:bCs/>
          <w:color w:val="FF0000"/>
          <w:sz w:val="22"/>
          <w:szCs w:val="22"/>
        </w:rPr>
        <w:t>9a) Minimalna wielkość zobowiązania Zamawiającego w przypadku ograniczenia zakresu zamówienia przez Zamawiającego w przypadkach podanych w §5 ust.5 i ust.6, §4 ust.11 wynosić będzie 95% wynagrodzenia podstawowego Wykonawcy (bez prawa opcji).</w:t>
      </w:r>
      <w:commentRangeEnd w:id="60"/>
      <w:r w:rsidR="00F202C6">
        <w:rPr>
          <w:rStyle w:val="Odwoaniedokomentarza"/>
        </w:rPr>
        <w:commentReference w:id="60"/>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1" w:name="_Hlk114224689"/>
      <w:r w:rsidRPr="00125FAA">
        <w:rPr>
          <w:rFonts w:ascii="Arial" w:hAnsi="Arial" w:cs="Arial"/>
          <w:sz w:val="22"/>
          <w:szCs w:val="22"/>
        </w:rPr>
        <w:t xml:space="preserve">Załącznik nr </w:t>
      </w:r>
      <w:r w:rsidR="005E4B10">
        <w:rPr>
          <w:rFonts w:ascii="Arial" w:hAnsi="Arial" w:cs="Arial"/>
          <w:sz w:val="22"/>
          <w:szCs w:val="22"/>
        </w:rPr>
        <w:t>1</w:t>
      </w:r>
      <w:bookmarkEnd w:id="61"/>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 xml:space="preserve">9) Załącznik nr 9: Instrukcja metod czyszczenia powierzchni wewnętrznych i zewnętrznych </w:t>
      </w:r>
      <w:proofErr w:type="spellStart"/>
      <w:r>
        <w:rPr>
          <w:rFonts w:ascii="Arial" w:hAnsi="Arial" w:cs="Arial"/>
          <w:sz w:val="22"/>
          <w:szCs w:val="22"/>
        </w:rPr>
        <w:t>ezt</w:t>
      </w:r>
      <w:proofErr w:type="spellEnd"/>
      <w:r>
        <w:rPr>
          <w:rFonts w:ascii="Arial" w:hAnsi="Arial" w:cs="Arial"/>
          <w:sz w:val="22"/>
          <w:szCs w:val="22"/>
        </w:rPr>
        <w: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090549B6" w14:textId="77777777"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4299B994" w14:textId="12250340" w:rsidR="00D727A7" w:rsidRDefault="00D727A7" w:rsidP="00125FAA">
      <w:pPr>
        <w:spacing w:line="276" w:lineRule="auto"/>
        <w:outlineLvl w:val="0"/>
        <w:rPr>
          <w:rFonts w:ascii="Arial" w:hAnsi="Arial" w:cs="Arial"/>
          <w:b/>
          <w:bCs/>
          <w:sz w:val="22"/>
          <w:szCs w:val="22"/>
          <w:u w:val="single"/>
        </w:rPr>
      </w:pPr>
    </w:p>
    <w:p w14:paraId="30FA70B6" w14:textId="12C2D461" w:rsidR="00680420" w:rsidRDefault="00680420" w:rsidP="00125FAA">
      <w:pPr>
        <w:spacing w:line="276" w:lineRule="auto"/>
        <w:outlineLvl w:val="0"/>
        <w:rPr>
          <w:rFonts w:ascii="Arial" w:hAnsi="Arial" w:cs="Arial"/>
          <w:b/>
          <w:bCs/>
          <w:sz w:val="22"/>
          <w:szCs w:val="22"/>
          <w:u w:val="single"/>
        </w:rPr>
      </w:pPr>
    </w:p>
    <w:p w14:paraId="575A540B" w14:textId="3F571CC9" w:rsidR="00680420" w:rsidRDefault="00680420" w:rsidP="00125FAA">
      <w:pPr>
        <w:spacing w:line="276" w:lineRule="auto"/>
        <w:outlineLvl w:val="0"/>
        <w:rPr>
          <w:rFonts w:ascii="Arial" w:hAnsi="Arial" w:cs="Arial"/>
          <w:b/>
          <w:bCs/>
          <w:sz w:val="22"/>
          <w:szCs w:val="22"/>
          <w:u w:val="single"/>
        </w:rPr>
      </w:pPr>
    </w:p>
    <w:p w14:paraId="0BF82F5A" w14:textId="4B3D4B7D" w:rsidR="00680420" w:rsidRDefault="00680420" w:rsidP="00125FAA">
      <w:pPr>
        <w:spacing w:line="276" w:lineRule="auto"/>
        <w:outlineLvl w:val="0"/>
        <w:rPr>
          <w:rFonts w:ascii="Arial" w:hAnsi="Arial" w:cs="Arial"/>
          <w:b/>
          <w:bCs/>
          <w:sz w:val="22"/>
          <w:szCs w:val="22"/>
          <w:u w:val="single"/>
        </w:rPr>
      </w:pPr>
    </w:p>
    <w:p w14:paraId="0985D24E" w14:textId="6DE1B048" w:rsidR="00680420" w:rsidRDefault="00680420" w:rsidP="00125FAA">
      <w:pPr>
        <w:spacing w:line="276" w:lineRule="auto"/>
        <w:outlineLvl w:val="0"/>
        <w:rPr>
          <w:rFonts w:ascii="Arial" w:hAnsi="Arial" w:cs="Arial"/>
          <w:b/>
          <w:bCs/>
          <w:sz w:val="22"/>
          <w:szCs w:val="22"/>
          <w:u w:val="single"/>
        </w:rPr>
      </w:pPr>
    </w:p>
    <w:p w14:paraId="0634B1F8" w14:textId="2E9C3BA8" w:rsidR="00680420" w:rsidRDefault="00680420" w:rsidP="00125FAA">
      <w:pPr>
        <w:spacing w:line="276" w:lineRule="auto"/>
        <w:outlineLvl w:val="0"/>
        <w:rPr>
          <w:rFonts w:ascii="Arial" w:hAnsi="Arial" w:cs="Arial"/>
          <w:b/>
          <w:bCs/>
          <w:sz w:val="22"/>
          <w:szCs w:val="22"/>
          <w:u w:val="single"/>
        </w:rPr>
      </w:pPr>
    </w:p>
    <w:p w14:paraId="3AA9573A" w14:textId="0D841295" w:rsidR="00680420" w:rsidRDefault="00680420" w:rsidP="00125FAA">
      <w:pPr>
        <w:spacing w:line="276" w:lineRule="auto"/>
        <w:outlineLvl w:val="0"/>
        <w:rPr>
          <w:rFonts w:ascii="Arial" w:hAnsi="Arial" w:cs="Arial"/>
          <w:b/>
          <w:bCs/>
          <w:sz w:val="22"/>
          <w:szCs w:val="22"/>
          <w:u w:val="single"/>
        </w:rPr>
      </w:pPr>
    </w:p>
    <w:p w14:paraId="1EC98EAF" w14:textId="35739E06" w:rsidR="00680420" w:rsidRDefault="00680420" w:rsidP="00125FAA">
      <w:pPr>
        <w:spacing w:line="276" w:lineRule="auto"/>
        <w:outlineLvl w:val="0"/>
        <w:rPr>
          <w:rFonts w:ascii="Arial" w:hAnsi="Arial" w:cs="Arial"/>
          <w:b/>
          <w:bCs/>
          <w:sz w:val="22"/>
          <w:szCs w:val="22"/>
          <w:u w:val="single"/>
        </w:rPr>
      </w:pPr>
    </w:p>
    <w:p w14:paraId="2F822CD7" w14:textId="2FFEF3B9" w:rsidR="00680420" w:rsidRDefault="00680420" w:rsidP="00125FAA">
      <w:pPr>
        <w:spacing w:line="276" w:lineRule="auto"/>
        <w:outlineLvl w:val="0"/>
        <w:rPr>
          <w:rFonts w:ascii="Arial" w:hAnsi="Arial" w:cs="Arial"/>
          <w:b/>
          <w:bCs/>
          <w:sz w:val="22"/>
          <w:szCs w:val="22"/>
          <w:u w:val="single"/>
        </w:rPr>
      </w:pPr>
    </w:p>
    <w:p w14:paraId="62D8BBD9" w14:textId="2FAB6427" w:rsidR="00680420" w:rsidRDefault="00680420" w:rsidP="00125FAA">
      <w:pPr>
        <w:spacing w:line="276" w:lineRule="auto"/>
        <w:outlineLvl w:val="0"/>
        <w:rPr>
          <w:rFonts w:ascii="Arial" w:hAnsi="Arial" w:cs="Arial"/>
          <w:b/>
          <w:bCs/>
          <w:sz w:val="22"/>
          <w:szCs w:val="22"/>
          <w:u w:val="single"/>
        </w:rPr>
      </w:pPr>
    </w:p>
    <w:p w14:paraId="5D2DEA5B" w14:textId="45849C1F" w:rsidR="00680420" w:rsidRDefault="00680420" w:rsidP="00125FAA">
      <w:pPr>
        <w:spacing w:line="276" w:lineRule="auto"/>
        <w:outlineLvl w:val="0"/>
        <w:rPr>
          <w:rFonts w:ascii="Arial" w:hAnsi="Arial" w:cs="Arial"/>
          <w:b/>
          <w:bCs/>
          <w:sz w:val="22"/>
          <w:szCs w:val="22"/>
          <w:u w:val="single"/>
        </w:rPr>
      </w:pPr>
    </w:p>
    <w:p w14:paraId="361D57C1" w14:textId="60C3BEDE" w:rsidR="00D727A7" w:rsidRDefault="00D727A7" w:rsidP="00125FAA">
      <w:pPr>
        <w:spacing w:line="276" w:lineRule="auto"/>
        <w:outlineLvl w:val="0"/>
        <w:rPr>
          <w:rFonts w:ascii="Arial" w:hAnsi="Arial" w:cs="Arial"/>
          <w:b/>
          <w:bCs/>
          <w:sz w:val="22"/>
          <w:szCs w:val="22"/>
          <w:u w:val="single"/>
        </w:rPr>
      </w:pPr>
    </w:p>
    <w:p w14:paraId="507E30A0" w14:textId="77777777" w:rsidR="00F202C6" w:rsidRDefault="00F202C6"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lastRenderedPageBreak/>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2" w:name="_Hlk109682224"/>
      <w:r w:rsidRPr="00EA553F">
        <w:rPr>
          <w:rFonts w:ascii="Arial" w:hAnsi="Arial" w:cs="Arial"/>
          <w:sz w:val="22"/>
          <w:szCs w:val="22"/>
        </w:rPr>
        <w:t xml:space="preserve">w związku z art. 11o Ustawa z dnia 15 lutego 1992 r. o podatku dochodowym od osób prawnych </w:t>
      </w:r>
      <w:bookmarkEnd w:id="62"/>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bookmarkStart w:id="63" w:name="_Hlk109308871"/>
      <w:r w:rsidRPr="00EA553F">
        <w:rPr>
          <w:rFonts w:ascii="Arial" w:hAnsi="Arial" w:cs="Arial"/>
          <w:sz w:val="22"/>
          <w:szCs w:val="22"/>
        </w:rPr>
        <w:t>Wykonawca:</w:t>
      </w:r>
    </w:p>
    <w:p w14:paraId="1D86D4EA" w14:textId="39E11DBB"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bookmarkStart w:id="64"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3"/>
    <w:p w14:paraId="58A2D898" w14:textId="52D5B945"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rsidP="00EA553F">
      <w:pPr>
        <w:widowControl/>
        <w:numPr>
          <w:ilvl w:val="0"/>
          <w:numId w:val="52"/>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4"/>
    <w:p w14:paraId="394E70BA"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23DFD9B7"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lastRenderedPageBreak/>
        <w:t>SKMMU.086.</w:t>
      </w:r>
      <w:r w:rsidR="00EA553F">
        <w:rPr>
          <w:rStyle w:val="FontStyle48"/>
          <w:rFonts w:ascii="Arial" w:hAnsi="Arial" w:cs="Arial"/>
          <w:sz w:val="22"/>
          <w:szCs w:val="22"/>
        </w:rPr>
        <w:t>5</w:t>
      </w:r>
      <w:r w:rsidR="00FB76AC">
        <w:rPr>
          <w:rStyle w:val="FontStyle48"/>
          <w:rFonts w:ascii="Arial" w:hAnsi="Arial" w:cs="Arial"/>
          <w:sz w:val="22"/>
          <w:szCs w:val="22"/>
        </w:rPr>
        <w:t>5</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6BB6D7F7"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 xml:space="preserve">w rozumieniu art. 4 pkt 14 ustawy z dnia 16 lutego 2007r. o ochronie konkurencji         i konsumentów </w:t>
      </w:r>
      <w:bookmarkStart w:id="67" w:name="_Hlk64475488"/>
      <w:r w:rsidRPr="00125FAA">
        <w:rPr>
          <w:rFonts w:ascii="Arial" w:hAnsi="Arial" w:cs="Arial"/>
          <w:b/>
          <w:sz w:val="22"/>
          <w:szCs w:val="22"/>
        </w:rPr>
        <w:t>(tekst jedn. Dz. U. z 2021 r. poz. 275)</w:t>
      </w:r>
      <w:bookmarkEnd w:id="67"/>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77941E3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 Gdańsk Wrzeszcz, Kościerzyna</w:t>
      </w:r>
      <w:r w:rsidR="00A22301">
        <w:rPr>
          <w:rFonts w:ascii="Arial" w:hAnsi="Arial" w:cs="Arial"/>
          <w:sz w:val="22"/>
          <w:szCs w:val="22"/>
        </w:rPr>
        <w:t xml:space="preserve"> </w:t>
      </w:r>
      <w:r w:rsidR="00A22301" w:rsidRPr="00A22301">
        <w:rPr>
          <w:rFonts w:ascii="Arial" w:hAnsi="Arial" w:cs="Arial"/>
          <w:sz w:val="22"/>
          <w:szCs w:val="22"/>
        </w:rPr>
        <w:t>z opcją rozszerzenia o trakcję spalinową</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rsidP="00125FAA">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rsidP="00F02754">
      <w:pPr>
        <w:pStyle w:val="Akapitzlist"/>
        <w:numPr>
          <w:ilvl w:val="0"/>
          <w:numId w:val="22"/>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rsidP="00F02754">
      <w:pPr>
        <w:widowControl/>
        <w:numPr>
          <w:ilvl w:val="0"/>
          <w:numId w:val="22"/>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91DB821"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68" w:name="_Hlk65785655"/>
    </w:p>
    <w:bookmarkEnd w:id="68"/>
    <w:p w14:paraId="599A45EE" w14:textId="3CDF9B77"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125FAA">
      <w:pPr>
        <w:pStyle w:val="Tekstpodstawowywcity"/>
        <w:spacing w:after="0" w:line="276" w:lineRule="auto"/>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754A26A2" w14:textId="77777777" w:rsidR="00973D17" w:rsidRPr="00125FAA" w:rsidRDefault="00973D17" w:rsidP="00125FAA">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38B9143B" w14:textId="77777777" w:rsidR="00973D17" w:rsidRPr="00125FAA" w:rsidRDefault="00973D17" w:rsidP="00125FAA">
      <w:pPr>
        <w:spacing w:line="276" w:lineRule="auto"/>
        <w:jc w:val="both"/>
        <w:rPr>
          <w:rFonts w:ascii="Arial" w:eastAsia="Times New Roman" w:hAnsi="Arial" w:cs="Arial"/>
          <w:sz w:val="22"/>
          <w:szCs w:val="22"/>
        </w:rPr>
      </w:pP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210FAC57"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69"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69"/>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18F3761B"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0F447139"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 Gdańsk Wrzeszcz, Kościerzyna</w:t>
      </w:r>
      <w:r w:rsidR="00A22301">
        <w:rPr>
          <w:rFonts w:ascii="Arial" w:eastAsia="Times New Roman" w:hAnsi="Arial" w:cs="Arial"/>
          <w:sz w:val="22"/>
          <w:szCs w:val="22"/>
          <w:lang w:eastAsia="en-US"/>
        </w:rPr>
        <w:t xml:space="preserve"> </w:t>
      </w:r>
      <w:r w:rsidR="00A22301" w:rsidRPr="00A22301">
        <w:rPr>
          <w:rFonts w:ascii="Arial" w:eastAsia="Times New Roman" w:hAnsi="Arial" w:cs="Arial"/>
          <w:sz w:val="22"/>
          <w:szCs w:val="22"/>
          <w:lang w:eastAsia="en-US"/>
        </w:rPr>
        <w:t>z opcją rozszerzenia o trakcję spalinową</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7"/>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6880AD5D"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77777777"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01F2045A" w14:textId="77777777" w:rsidR="00973D17" w:rsidRPr="00125FAA" w:rsidRDefault="00973D17" w:rsidP="00125FAA">
      <w:pPr>
        <w:spacing w:line="276" w:lineRule="auto"/>
        <w:outlineLvl w:val="0"/>
        <w:rPr>
          <w:rFonts w:ascii="Arial" w:hAnsi="Arial" w:cs="Arial"/>
          <w:b/>
          <w:bCs/>
          <w:sz w:val="22"/>
          <w:szCs w:val="22"/>
          <w:u w:val="single"/>
        </w:rPr>
      </w:pPr>
    </w:p>
    <w:p w14:paraId="55B7C411" w14:textId="361B1028" w:rsidR="00973D17" w:rsidRDefault="00000000" w:rsidP="00125FAA">
      <w:pPr>
        <w:spacing w:line="276" w:lineRule="auto"/>
        <w:outlineLvl w:val="0"/>
        <w:rPr>
          <w:rFonts w:ascii="Arial" w:hAnsi="Arial" w:cs="Arial"/>
          <w:bCs/>
          <w:sz w:val="22"/>
          <w:szCs w:val="22"/>
        </w:rPr>
      </w:pPr>
      <w:hyperlink r:id="rId58" w:history="1">
        <w:r w:rsidR="00CA766C" w:rsidRPr="00FD4D8F">
          <w:rPr>
            <w:rStyle w:val="Hipercze"/>
            <w:rFonts w:ascii="Arial" w:hAnsi="Arial" w:cs="Arial"/>
            <w:bCs/>
            <w:sz w:val="22"/>
            <w:szCs w:val="22"/>
          </w:rPr>
          <w:t>https://miniportal.uzp.gov.pl/Postepowania/d30723a6-176e-4ccd-abdc-4a2fc21202ec</w:t>
        </w:r>
      </w:hyperlink>
    </w:p>
    <w:p w14:paraId="46E19CFC" w14:textId="77777777" w:rsidR="00CA766C" w:rsidRPr="00125FAA" w:rsidRDefault="00CA766C" w:rsidP="00125FAA">
      <w:pPr>
        <w:spacing w:line="276" w:lineRule="auto"/>
        <w:outlineLvl w:val="0"/>
        <w:rPr>
          <w:rFonts w:ascii="Arial" w:hAnsi="Arial" w:cs="Arial"/>
          <w:b/>
          <w:bCs/>
          <w:sz w:val="22"/>
          <w:szCs w:val="22"/>
          <w:u w:val="single"/>
        </w:rPr>
      </w:pPr>
    </w:p>
    <w:p w14:paraId="05E9AFAC" w14:textId="77777777"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5B19C733" w14:textId="1A1F9F2E" w:rsidR="00CE10A7" w:rsidRDefault="00CA766C" w:rsidP="00125FAA">
      <w:pPr>
        <w:spacing w:line="276" w:lineRule="auto"/>
        <w:rPr>
          <w:rFonts w:ascii="Arial" w:hAnsi="Arial" w:cs="Arial"/>
          <w:sz w:val="22"/>
          <w:szCs w:val="22"/>
        </w:rPr>
      </w:pPr>
      <w:r w:rsidRPr="00CA766C">
        <w:rPr>
          <w:rFonts w:ascii="Arial" w:hAnsi="Arial" w:cs="Arial"/>
          <w:sz w:val="22"/>
          <w:szCs w:val="22"/>
        </w:rPr>
        <w:t>d30723a6-176e-4ccd-abdc-4a2fc21202ec</w:t>
      </w:r>
    </w:p>
    <w:p w14:paraId="0834811D" w14:textId="6149DCB9" w:rsidR="00CE10A7" w:rsidRDefault="00CE10A7" w:rsidP="00125FAA">
      <w:pPr>
        <w:spacing w:line="276" w:lineRule="auto"/>
        <w:rPr>
          <w:rFonts w:ascii="Arial" w:hAnsi="Arial" w:cs="Arial"/>
          <w:sz w:val="22"/>
          <w:szCs w:val="22"/>
        </w:rPr>
      </w:pP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6F3DF2D4" w:rsidR="00CE10A7" w:rsidRDefault="00CE10A7"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4BD2B841"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 Gdańsk Wrzeszcz, Kościerzyna</w:t>
      </w:r>
      <w:r w:rsidR="004A1022">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z opcją rozszerzenia o trakcję spalinową</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Wioleta Miszka" w:date="2022-10-17T14:11:00Z" w:initials="WM">
    <w:p w14:paraId="324B6538" w14:textId="77777777" w:rsidR="007077B9" w:rsidRDefault="007077B9" w:rsidP="006B588A">
      <w:pPr>
        <w:pStyle w:val="Tekstkomentarza"/>
      </w:pPr>
      <w:r>
        <w:rPr>
          <w:rStyle w:val="Odwoaniedokomentarza"/>
        </w:rPr>
        <w:annotationRef/>
      </w:r>
      <w:r>
        <w:t>R - poprosze o akceptację</w:t>
      </w:r>
    </w:p>
  </w:comment>
  <w:comment w:id="60" w:author="Wioleta Miszka" w:date="2022-10-18T12:20:00Z" w:initials="WM">
    <w:p w14:paraId="7FEAF210" w14:textId="77777777" w:rsidR="00F202C6" w:rsidRDefault="00F202C6" w:rsidP="00994C12">
      <w:pPr>
        <w:pStyle w:val="Tekstkomentarza"/>
      </w:pPr>
      <w:r>
        <w:rPr>
          <w:rStyle w:val="Odwoaniedokomentarza"/>
        </w:rPr>
        <w:annotationRef/>
      </w:r>
      <w:r>
        <w:t>R - poproszę o akceptacje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B6538" w15:done="0"/>
  <w15:commentEx w15:paraId="7FEAF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E10C" w16cex:dateUtc="2022-10-17T12:11:00Z"/>
  <w16cex:commentExtensible w16cex:durableId="26F91873" w16cex:dateUtc="2022-10-18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6538" w16cid:durableId="26F7E10C"/>
  <w16cid:commentId w16cid:paraId="7FEAF210" w16cid:durableId="26F91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FFEB" w14:textId="77777777" w:rsidR="00B87FC8" w:rsidRDefault="00B87FC8" w:rsidP="00973D17">
      <w:r>
        <w:separator/>
      </w:r>
    </w:p>
  </w:endnote>
  <w:endnote w:type="continuationSeparator" w:id="0">
    <w:p w14:paraId="7EA877A6" w14:textId="77777777" w:rsidR="00B87FC8" w:rsidRDefault="00B87FC8"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DAE1" w14:textId="77777777" w:rsidR="00B87FC8" w:rsidRDefault="00B87FC8" w:rsidP="00973D17">
      <w:r>
        <w:separator/>
      </w:r>
    </w:p>
  </w:footnote>
  <w:footnote w:type="continuationSeparator" w:id="0">
    <w:p w14:paraId="0F4853DB" w14:textId="77777777" w:rsidR="00B87FC8" w:rsidRDefault="00B87FC8"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5"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5"/>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6" w:name="_Hlk109316135"/>
      <w:r>
        <w:t>Wypełnić w razie wpisanie w punkcie 2 Oświadczenia, iż rzeczywistym właścicielem Wykonawcy nie jest Wykonawca. W przeciwnym przypadku wpisać „Nie dotyczy”.</w:t>
      </w:r>
      <w:bookmarkEnd w:id="66"/>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0"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3"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29"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13715E9"/>
    <w:multiLevelType w:val="hybridMultilevel"/>
    <w:tmpl w:val="FFC25F50"/>
    <w:lvl w:ilvl="0" w:tplc="0D6E9B66">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3"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4"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6"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7"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9"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40"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D6A046A"/>
    <w:multiLevelType w:val="hybridMultilevel"/>
    <w:tmpl w:val="227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5"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9"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50"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2"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4"/>
  </w:num>
  <w:num w:numId="2" w16cid:durableId="815225200">
    <w:abstractNumId w:val="31"/>
  </w:num>
  <w:num w:numId="3" w16cid:durableId="863056909">
    <w:abstractNumId w:val="39"/>
  </w:num>
  <w:num w:numId="4" w16cid:durableId="1710914273">
    <w:abstractNumId w:val="36"/>
  </w:num>
  <w:num w:numId="5" w16cid:durableId="300965363">
    <w:abstractNumId w:val="44"/>
  </w:num>
  <w:num w:numId="6" w16cid:durableId="222833732">
    <w:abstractNumId w:val="14"/>
  </w:num>
  <w:num w:numId="7" w16cid:durableId="359939210">
    <w:abstractNumId w:val="3"/>
  </w:num>
  <w:num w:numId="8" w16cid:durableId="49236747">
    <w:abstractNumId w:val="54"/>
  </w:num>
  <w:num w:numId="9" w16cid:durableId="247468763">
    <w:abstractNumId w:val="27"/>
  </w:num>
  <w:num w:numId="10" w16cid:durableId="1784615175">
    <w:abstractNumId w:val="51"/>
  </w:num>
  <w:num w:numId="11" w16cid:durableId="1406217684">
    <w:abstractNumId w:val="56"/>
  </w:num>
  <w:num w:numId="12" w16cid:durableId="1164323037">
    <w:abstractNumId w:val="10"/>
  </w:num>
  <w:num w:numId="13" w16cid:durableId="1363356481">
    <w:abstractNumId w:val="49"/>
  </w:num>
  <w:num w:numId="14" w16cid:durableId="855997179">
    <w:abstractNumId w:val="28"/>
  </w:num>
  <w:num w:numId="15" w16cid:durableId="856770787">
    <w:abstractNumId w:val="19"/>
  </w:num>
  <w:num w:numId="16" w16cid:durableId="1032683219">
    <w:abstractNumId w:val="35"/>
  </w:num>
  <w:num w:numId="17" w16cid:durableId="107090000">
    <w:abstractNumId w:val="21"/>
  </w:num>
  <w:num w:numId="18" w16cid:durableId="627856028">
    <w:abstractNumId w:val="40"/>
  </w:num>
  <w:num w:numId="19" w16cid:durableId="165752137">
    <w:abstractNumId w:val="30"/>
  </w:num>
  <w:num w:numId="20" w16cid:durableId="2099061698">
    <w:abstractNumId w:val="37"/>
  </w:num>
  <w:num w:numId="21" w16cid:durableId="2109421481">
    <w:abstractNumId w:val="48"/>
  </w:num>
  <w:num w:numId="22" w16cid:durableId="1279214472">
    <w:abstractNumId w:val="20"/>
  </w:num>
  <w:num w:numId="23" w16cid:durableId="196625084">
    <w:abstractNumId w:val="11"/>
  </w:num>
  <w:num w:numId="24" w16cid:durableId="1639915246">
    <w:abstractNumId w:val="38"/>
  </w:num>
  <w:num w:numId="25" w16cid:durableId="209657321">
    <w:abstractNumId w:val="8"/>
  </w:num>
  <w:num w:numId="26" w16cid:durableId="1616868133">
    <w:abstractNumId w:val="13"/>
  </w:num>
  <w:num w:numId="27" w16cid:durableId="184708448">
    <w:abstractNumId w:val="26"/>
  </w:num>
  <w:num w:numId="28" w16cid:durableId="352074455">
    <w:abstractNumId w:val="42"/>
  </w:num>
  <w:num w:numId="29" w16cid:durableId="1225065429">
    <w:abstractNumId w:val="4"/>
  </w:num>
  <w:num w:numId="30" w16cid:durableId="1164509897">
    <w:abstractNumId w:val="9"/>
  </w:num>
  <w:num w:numId="31" w16cid:durableId="442842789">
    <w:abstractNumId w:val="17"/>
  </w:num>
  <w:num w:numId="32" w16cid:durableId="11879831">
    <w:abstractNumId w:val="1"/>
  </w:num>
  <w:num w:numId="33" w16cid:durableId="1132871599">
    <w:abstractNumId w:val="53"/>
  </w:num>
  <w:num w:numId="34" w16cid:durableId="660087411">
    <w:abstractNumId w:val="43"/>
  </w:num>
  <w:num w:numId="35" w16cid:durableId="1336807005">
    <w:abstractNumId w:val="55"/>
  </w:num>
  <w:num w:numId="36" w16cid:durableId="1866363264">
    <w:abstractNumId w:val="46"/>
  </w:num>
  <w:num w:numId="37" w16cid:durableId="892935259">
    <w:abstractNumId w:val="45"/>
  </w:num>
  <w:num w:numId="38" w16cid:durableId="2568365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48284">
    <w:abstractNumId w:val="33"/>
  </w:num>
  <w:num w:numId="40" w16cid:durableId="1877160261">
    <w:abstractNumId w:val="0"/>
  </w:num>
  <w:num w:numId="41" w16cid:durableId="211698763">
    <w:abstractNumId w:val="12"/>
  </w:num>
  <w:num w:numId="42" w16cid:durableId="467434539">
    <w:abstractNumId w:val="23"/>
  </w:num>
  <w:num w:numId="43" w16cid:durableId="225458194">
    <w:abstractNumId w:val="32"/>
  </w:num>
  <w:num w:numId="44" w16cid:durableId="1083991527">
    <w:abstractNumId w:val="25"/>
  </w:num>
  <w:num w:numId="45" w16cid:durableId="18928430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2276582">
    <w:abstractNumId w:val="5"/>
  </w:num>
  <w:num w:numId="47" w16cid:durableId="1401519144">
    <w:abstractNumId w:val="2"/>
  </w:num>
  <w:num w:numId="48" w16cid:durableId="947274750">
    <w:abstractNumId w:val="22"/>
  </w:num>
  <w:num w:numId="49" w16cid:durableId="752624620">
    <w:abstractNumId w:val="52"/>
  </w:num>
  <w:num w:numId="50" w16cid:durableId="1463302025">
    <w:abstractNumId w:val="7"/>
  </w:num>
  <w:num w:numId="51" w16cid:durableId="800734175">
    <w:abstractNumId w:val="16"/>
  </w:num>
  <w:num w:numId="52" w16cid:durableId="238560901">
    <w:abstractNumId w:val="24"/>
  </w:num>
  <w:num w:numId="53" w16cid:durableId="2120489688">
    <w:abstractNumId w:val="6"/>
  </w:num>
  <w:num w:numId="54" w16cid:durableId="406154548">
    <w:abstractNumId w:val="18"/>
  </w:num>
  <w:num w:numId="55" w16cid:durableId="496119358">
    <w:abstractNumId w:val="41"/>
  </w:num>
  <w:num w:numId="56" w16cid:durableId="415711590">
    <w:abstractNumId w:val="29"/>
  </w:num>
  <w:num w:numId="57" w16cid:durableId="726102200">
    <w:abstractNumId w:val="1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oleta Miszka">
    <w15:presenceInfo w15:providerId="AD" w15:userId="S-1-5-21-2198828578-1525274988-235139508-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2238D"/>
    <w:rsid w:val="00046B32"/>
    <w:rsid w:val="00070C57"/>
    <w:rsid w:val="00082195"/>
    <w:rsid w:val="000911A4"/>
    <w:rsid w:val="000A3E41"/>
    <w:rsid w:val="000C03CE"/>
    <w:rsid w:val="000D0364"/>
    <w:rsid w:val="000D77B4"/>
    <w:rsid w:val="000F1B1F"/>
    <w:rsid w:val="001013A8"/>
    <w:rsid w:val="001251D9"/>
    <w:rsid w:val="00125FAA"/>
    <w:rsid w:val="00134CB1"/>
    <w:rsid w:val="00145E09"/>
    <w:rsid w:val="0017155E"/>
    <w:rsid w:val="001A2271"/>
    <w:rsid w:val="001B0EC8"/>
    <w:rsid w:val="001E2194"/>
    <w:rsid w:val="001F254E"/>
    <w:rsid w:val="001F44DD"/>
    <w:rsid w:val="002003C6"/>
    <w:rsid w:val="00201D2E"/>
    <w:rsid w:val="0020649B"/>
    <w:rsid w:val="0020730D"/>
    <w:rsid w:val="00212C5F"/>
    <w:rsid w:val="00220454"/>
    <w:rsid w:val="0022642D"/>
    <w:rsid w:val="00235895"/>
    <w:rsid w:val="002463CF"/>
    <w:rsid w:val="002601D5"/>
    <w:rsid w:val="00266749"/>
    <w:rsid w:val="00287803"/>
    <w:rsid w:val="002B26EB"/>
    <w:rsid w:val="002E2D3E"/>
    <w:rsid w:val="00302434"/>
    <w:rsid w:val="0030657D"/>
    <w:rsid w:val="00315E43"/>
    <w:rsid w:val="00366743"/>
    <w:rsid w:val="00390186"/>
    <w:rsid w:val="003955AC"/>
    <w:rsid w:val="003A0FB4"/>
    <w:rsid w:val="003A6034"/>
    <w:rsid w:val="003B1121"/>
    <w:rsid w:val="003B1870"/>
    <w:rsid w:val="003F27E9"/>
    <w:rsid w:val="0040283E"/>
    <w:rsid w:val="00413509"/>
    <w:rsid w:val="004241A4"/>
    <w:rsid w:val="0042754F"/>
    <w:rsid w:val="004876D8"/>
    <w:rsid w:val="004A1022"/>
    <w:rsid w:val="004A2943"/>
    <w:rsid w:val="004A4A75"/>
    <w:rsid w:val="004A6E97"/>
    <w:rsid w:val="004B7DF6"/>
    <w:rsid w:val="00502AE9"/>
    <w:rsid w:val="00510B25"/>
    <w:rsid w:val="0052168B"/>
    <w:rsid w:val="00541B15"/>
    <w:rsid w:val="00557F28"/>
    <w:rsid w:val="0056216D"/>
    <w:rsid w:val="0058375E"/>
    <w:rsid w:val="005A6B7C"/>
    <w:rsid w:val="005C6972"/>
    <w:rsid w:val="005E4B10"/>
    <w:rsid w:val="005E51E1"/>
    <w:rsid w:val="005E7BA6"/>
    <w:rsid w:val="005F5E65"/>
    <w:rsid w:val="006460C7"/>
    <w:rsid w:val="006542C9"/>
    <w:rsid w:val="0066019B"/>
    <w:rsid w:val="00661BB9"/>
    <w:rsid w:val="006659D1"/>
    <w:rsid w:val="00666E74"/>
    <w:rsid w:val="00680420"/>
    <w:rsid w:val="0068291C"/>
    <w:rsid w:val="00691741"/>
    <w:rsid w:val="006F5C1F"/>
    <w:rsid w:val="00702138"/>
    <w:rsid w:val="00706C2E"/>
    <w:rsid w:val="007077B9"/>
    <w:rsid w:val="007177B3"/>
    <w:rsid w:val="00741B85"/>
    <w:rsid w:val="00761E2A"/>
    <w:rsid w:val="00764CE0"/>
    <w:rsid w:val="00783BDA"/>
    <w:rsid w:val="00786E13"/>
    <w:rsid w:val="00792372"/>
    <w:rsid w:val="007A77C4"/>
    <w:rsid w:val="007B0E4C"/>
    <w:rsid w:val="007C2CB3"/>
    <w:rsid w:val="007E6A51"/>
    <w:rsid w:val="00803116"/>
    <w:rsid w:val="00811BE7"/>
    <w:rsid w:val="008134F1"/>
    <w:rsid w:val="00813D55"/>
    <w:rsid w:val="00822678"/>
    <w:rsid w:val="00831EC9"/>
    <w:rsid w:val="00841E24"/>
    <w:rsid w:val="00843529"/>
    <w:rsid w:val="00851FF2"/>
    <w:rsid w:val="00866831"/>
    <w:rsid w:val="00867DE6"/>
    <w:rsid w:val="00895F36"/>
    <w:rsid w:val="008D4CE8"/>
    <w:rsid w:val="009015A6"/>
    <w:rsid w:val="0090331B"/>
    <w:rsid w:val="00936A90"/>
    <w:rsid w:val="00943CAC"/>
    <w:rsid w:val="0095501B"/>
    <w:rsid w:val="00973D17"/>
    <w:rsid w:val="009951A5"/>
    <w:rsid w:val="009A5350"/>
    <w:rsid w:val="009B379E"/>
    <w:rsid w:val="009C572A"/>
    <w:rsid w:val="009D54B4"/>
    <w:rsid w:val="009D7AF9"/>
    <w:rsid w:val="009F71E9"/>
    <w:rsid w:val="00A2181D"/>
    <w:rsid w:val="00A22301"/>
    <w:rsid w:val="00A65C6F"/>
    <w:rsid w:val="00AC740F"/>
    <w:rsid w:val="00AC7C86"/>
    <w:rsid w:val="00AD0C7E"/>
    <w:rsid w:val="00AE4C93"/>
    <w:rsid w:val="00AF544E"/>
    <w:rsid w:val="00B020DE"/>
    <w:rsid w:val="00B03F40"/>
    <w:rsid w:val="00B07355"/>
    <w:rsid w:val="00B21C2A"/>
    <w:rsid w:val="00B223F7"/>
    <w:rsid w:val="00B453DE"/>
    <w:rsid w:val="00B63B89"/>
    <w:rsid w:val="00B67F13"/>
    <w:rsid w:val="00B87FC8"/>
    <w:rsid w:val="00BD25B7"/>
    <w:rsid w:val="00BE726F"/>
    <w:rsid w:val="00C149A8"/>
    <w:rsid w:val="00C177E4"/>
    <w:rsid w:val="00C31460"/>
    <w:rsid w:val="00C52053"/>
    <w:rsid w:val="00C81D5C"/>
    <w:rsid w:val="00C96A40"/>
    <w:rsid w:val="00CA766C"/>
    <w:rsid w:val="00CB3B6B"/>
    <w:rsid w:val="00CC3229"/>
    <w:rsid w:val="00CD23E9"/>
    <w:rsid w:val="00CD543E"/>
    <w:rsid w:val="00CE10A7"/>
    <w:rsid w:val="00D23CF2"/>
    <w:rsid w:val="00D2775D"/>
    <w:rsid w:val="00D30E18"/>
    <w:rsid w:val="00D40148"/>
    <w:rsid w:val="00D50006"/>
    <w:rsid w:val="00D549A6"/>
    <w:rsid w:val="00D565B5"/>
    <w:rsid w:val="00D727A7"/>
    <w:rsid w:val="00D74C62"/>
    <w:rsid w:val="00D959F5"/>
    <w:rsid w:val="00DC0094"/>
    <w:rsid w:val="00DD447C"/>
    <w:rsid w:val="00DD6C70"/>
    <w:rsid w:val="00E1455C"/>
    <w:rsid w:val="00E209B1"/>
    <w:rsid w:val="00E31027"/>
    <w:rsid w:val="00E43BDF"/>
    <w:rsid w:val="00E600AA"/>
    <w:rsid w:val="00E6753F"/>
    <w:rsid w:val="00E76F1C"/>
    <w:rsid w:val="00E85C25"/>
    <w:rsid w:val="00E968E6"/>
    <w:rsid w:val="00EA553F"/>
    <w:rsid w:val="00EE6730"/>
    <w:rsid w:val="00EE776C"/>
    <w:rsid w:val="00F02754"/>
    <w:rsid w:val="00F03569"/>
    <w:rsid w:val="00F202C6"/>
    <w:rsid w:val="00F24633"/>
    <w:rsid w:val="00F4550A"/>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microsoft.com/office/2016/09/relationships/commentsIds" Target="commentsIds.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comments" Target="comments.xml"/><Relationship Id="rId58" Type="http://schemas.openxmlformats.org/officeDocument/2006/relationships/hyperlink" Target="https://miniportal.uzp.gov.pl/Postepowania/d30723a6-176e-4ccd-abdc-4a2fc21202ec"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microsoft.com/office/2018/08/relationships/commentsExtensible" Target="commentsExtensible.xm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microsoft.com/office/2011/relationships/commentsExtended" Target="commentsExtended.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header" Target="header1.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24239</Words>
  <Characters>145435</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2</cp:revision>
  <cp:lastPrinted>2022-09-19T10:46:00Z</cp:lastPrinted>
  <dcterms:created xsi:type="dcterms:W3CDTF">2022-10-18T12:44:00Z</dcterms:created>
  <dcterms:modified xsi:type="dcterms:W3CDTF">2022-10-18T12:44:00Z</dcterms:modified>
</cp:coreProperties>
</file>