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7A2" w:rsidRPr="008457A2" w:rsidRDefault="008457A2" w:rsidP="008457A2">
      <w:pPr>
        <w:jc w:val="center"/>
      </w:pPr>
      <w:r>
        <w:t>OPIS PRZEDMIOTU ZAMÓWIENIA</w:t>
      </w:r>
      <w:bookmarkStart w:id="0" w:name="_GoBack"/>
      <w:bookmarkEnd w:id="0"/>
    </w:p>
    <w:p w:rsidR="008457A2" w:rsidRDefault="008457A2" w:rsidP="008457A2">
      <w:pPr>
        <w:rPr>
          <w:lang w:val="x-none"/>
        </w:rPr>
      </w:pPr>
    </w:p>
    <w:p w:rsidR="008457A2" w:rsidRPr="008457A2" w:rsidRDefault="008457A2" w:rsidP="008457A2">
      <w:r w:rsidRPr="008457A2">
        <w:rPr>
          <w:lang w:val="x-none"/>
        </w:rPr>
        <w:t>Wymiana kół</w:t>
      </w:r>
      <w:r w:rsidRPr="008457A2">
        <w:t xml:space="preserve"> na nowe</w:t>
      </w:r>
      <w:r w:rsidRPr="008457A2">
        <w:rPr>
          <w:lang w:val="x-none"/>
        </w:rPr>
        <w:t xml:space="preserve"> i </w:t>
      </w:r>
      <w:r w:rsidRPr="008457A2">
        <w:t xml:space="preserve">przetoczenie </w:t>
      </w:r>
      <w:r w:rsidRPr="008457A2">
        <w:rPr>
          <w:lang w:val="x-none"/>
        </w:rPr>
        <w:t>tarcz hamulcowych</w:t>
      </w:r>
      <w:r w:rsidRPr="008457A2">
        <w:t xml:space="preserve"> </w:t>
      </w:r>
      <w:r w:rsidRPr="008457A2">
        <w:rPr>
          <w:lang w:val="x-none"/>
        </w:rPr>
        <w:t>w spalinowy</w:t>
      </w:r>
      <w:r w:rsidRPr="008457A2">
        <w:t>ch</w:t>
      </w:r>
      <w:r w:rsidRPr="008457A2">
        <w:rPr>
          <w:lang w:val="x-none"/>
        </w:rPr>
        <w:t xml:space="preserve"> zespo</w:t>
      </w:r>
      <w:r w:rsidRPr="008457A2">
        <w:t>łach</w:t>
      </w:r>
      <w:r w:rsidRPr="008457A2">
        <w:rPr>
          <w:lang w:val="x-none"/>
        </w:rPr>
        <w:t xml:space="preserve"> trakcyjny</w:t>
      </w:r>
      <w:r w:rsidRPr="008457A2">
        <w:t xml:space="preserve">ch: typu 219M/seria SA136 – zadanie 1 - 3 pojazdy, zadanie 2 – 4 pojazdy </w:t>
      </w:r>
    </w:p>
    <w:p w:rsidR="008457A2" w:rsidRPr="008457A2" w:rsidRDefault="008457A2" w:rsidP="008457A2">
      <w:r w:rsidRPr="008457A2">
        <w:t>Wykonawca w ramach usługi wykona:</w:t>
      </w:r>
    </w:p>
    <w:p w:rsidR="008457A2" w:rsidRPr="008457A2" w:rsidRDefault="008457A2" w:rsidP="008457A2">
      <w:r w:rsidRPr="008457A2">
        <w:t>- demontaż starych kół i tarcz z pojazdach – koła muszą być zdjęte z osi metodą przepalania i pęknięcia pozostałej części materiału na osi,</w:t>
      </w:r>
    </w:p>
    <w:p w:rsidR="008457A2" w:rsidRPr="008457A2" w:rsidRDefault="008457A2" w:rsidP="008457A2">
      <w:r w:rsidRPr="008457A2">
        <w:t>- dostawę i montaż nowych kół i przetoczenie tarcz w pojazdach, oraz konieczne regulacje podwozia po wymianie kół na nowe, określone w dokumentacji systemu utrzymania pojazdów – regulacje zawieszenia, zgarniaczy, piasecznic</w:t>
      </w:r>
    </w:p>
    <w:p w:rsidR="008457A2" w:rsidRPr="008457A2" w:rsidRDefault="008457A2" w:rsidP="008457A2">
      <w:r w:rsidRPr="008457A2">
        <w:t>- W przypadku braku zdatności tarczy hamulcowej do przetoczenia należy zamontować nowe tarcze hamulcowe montowane na kołach typ 710 x 135 – muszą być zgodne z normą aktualną EN14535 oraz kartą UIC541 – wykonawca, musi dostarczyć certyfikaty zgodności wyrobu z powyższymi dokumentami wystawione przez jednostkę badawczą,</w:t>
      </w:r>
    </w:p>
    <w:p w:rsidR="008457A2" w:rsidRPr="008457A2" w:rsidRDefault="008457A2" w:rsidP="008457A2">
      <w:r w:rsidRPr="008457A2">
        <w:t>- Koła muszą zostać wykonane ze stopu ER8 (ER8T) i wykonane wg normy PN-EN13262</w:t>
      </w:r>
    </w:p>
    <w:p w:rsidR="008457A2" w:rsidRPr="008457A2" w:rsidRDefault="008457A2" w:rsidP="008457A2">
      <w:r w:rsidRPr="008457A2">
        <w:t xml:space="preserve">- wykona pomiary kół i tarcz, jazdę próbną na odcinku 100 km, wypełni karty pomiarowe </w:t>
      </w:r>
      <w:proofErr w:type="spellStart"/>
      <w:r w:rsidRPr="008457A2">
        <w:t>WTWiO</w:t>
      </w:r>
      <w:proofErr w:type="spellEnd"/>
      <w:r w:rsidRPr="008457A2">
        <w:t xml:space="preserve"> i DSU wymagane przez Dokumentację Systemu Utrzymania i wskazane przez Zamawiającego,</w:t>
      </w:r>
    </w:p>
    <w:p w:rsidR="008457A2" w:rsidRPr="008457A2" w:rsidRDefault="008457A2" w:rsidP="008457A2">
      <w:r w:rsidRPr="008457A2">
        <w:t>- wykona wyważanie dynamiczne zestawów kołowych, pomiary defektoskopowe,</w:t>
      </w:r>
    </w:p>
    <w:p w:rsidR="008457A2" w:rsidRPr="008457A2" w:rsidRDefault="008457A2" w:rsidP="008457A2">
      <w:r w:rsidRPr="008457A2">
        <w:t>- dostarczy charakterystyki wtłaczania kół – wydruki cyfrowe z maszyny do wtłaczania kół,</w:t>
      </w:r>
    </w:p>
    <w:p w:rsidR="008457A2" w:rsidRPr="008457A2" w:rsidRDefault="008457A2" w:rsidP="008457A2">
      <w:r w:rsidRPr="008457A2">
        <w:t>- w przypadku stwierdzenia wad, defektów osi weźmie udział w komisji celem ustalenia dalszego toku naprawczego, w przypadku konieczności wykonania nowej osi – materiał osi EA4T według normy PN-EN13261, wykonanie i badania według normy PN-K-91047:1993</w:t>
      </w:r>
    </w:p>
    <w:p w:rsidR="008457A2" w:rsidRPr="008457A2" w:rsidRDefault="008457A2" w:rsidP="008457A2">
      <w:r w:rsidRPr="008457A2">
        <w:t>- Wykonawca wykona i przedstawi do zatwierdzenia kalkulację złomu, wartość złomu pomniejsza wynagrodzenie Wykonawcy,</w:t>
      </w:r>
    </w:p>
    <w:p w:rsidR="008457A2" w:rsidRPr="008457A2" w:rsidRDefault="008457A2" w:rsidP="008457A2">
      <w:r w:rsidRPr="008457A2">
        <w:t>- termin realizacji 10 dni roboczych dla każdego pojazdu,</w:t>
      </w:r>
    </w:p>
    <w:p w:rsidR="008457A2" w:rsidRPr="008457A2" w:rsidRDefault="008457A2" w:rsidP="008457A2">
      <w:r w:rsidRPr="008457A2">
        <w:t>- termin gwarancji 24 miesiące</w:t>
      </w:r>
    </w:p>
    <w:p w:rsidR="008457A2" w:rsidRPr="008457A2" w:rsidRDefault="008457A2" w:rsidP="008457A2">
      <w:r w:rsidRPr="008457A2">
        <w:t>Terminy realizacji:</w:t>
      </w:r>
    </w:p>
    <w:p w:rsidR="008457A2" w:rsidRPr="008457A2" w:rsidRDefault="008457A2" w:rsidP="008457A2">
      <w:r w:rsidRPr="008457A2">
        <w:t>Zadanie 1 – 3 pojazdy 219M (SA136)</w:t>
      </w:r>
    </w:p>
    <w:tbl>
      <w:tblPr>
        <w:tblW w:w="29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1500"/>
      </w:tblGrid>
      <w:tr w:rsidR="008457A2" w:rsidRPr="008457A2" w:rsidTr="00852674">
        <w:trPr>
          <w:trHeight w:val="3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A2" w:rsidRPr="008457A2" w:rsidRDefault="008457A2" w:rsidP="008457A2">
            <w:r w:rsidRPr="008457A2">
              <w:t>02.01.2019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A2" w:rsidRPr="008457A2" w:rsidRDefault="008457A2" w:rsidP="008457A2">
            <w:r w:rsidRPr="008457A2">
              <w:t>16.01.2019</w:t>
            </w:r>
          </w:p>
        </w:tc>
      </w:tr>
      <w:tr w:rsidR="008457A2" w:rsidRPr="008457A2" w:rsidTr="00852674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A2" w:rsidRPr="008457A2" w:rsidRDefault="008457A2" w:rsidP="008457A2">
            <w:r w:rsidRPr="008457A2">
              <w:t>17.01.2019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A2" w:rsidRPr="008457A2" w:rsidRDefault="008457A2" w:rsidP="008457A2">
            <w:r w:rsidRPr="008457A2">
              <w:t>31.01.2019</w:t>
            </w:r>
          </w:p>
        </w:tc>
      </w:tr>
      <w:tr w:rsidR="008457A2" w:rsidRPr="008457A2" w:rsidTr="00852674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A2" w:rsidRPr="008457A2" w:rsidRDefault="008457A2" w:rsidP="008457A2">
            <w:r w:rsidRPr="008457A2">
              <w:t>01.02.2019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A2" w:rsidRPr="008457A2" w:rsidRDefault="008457A2" w:rsidP="008457A2">
            <w:r w:rsidRPr="008457A2">
              <w:t>15.02.2019</w:t>
            </w:r>
          </w:p>
        </w:tc>
      </w:tr>
    </w:tbl>
    <w:p w:rsidR="008457A2" w:rsidRPr="008457A2" w:rsidRDefault="008457A2" w:rsidP="008457A2">
      <w:r w:rsidRPr="008457A2">
        <w:t>Zadnie 2 – 4 pojazdy 219M (SA136)</w:t>
      </w:r>
    </w:p>
    <w:tbl>
      <w:tblPr>
        <w:tblW w:w="29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1500"/>
      </w:tblGrid>
      <w:tr w:rsidR="008457A2" w:rsidRPr="008457A2" w:rsidTr="00852674">
        <w:trPr>
          <w:trHeight w:val="3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A2" w:rsidRPr="008457A2" w:rsidRDefault="008457A2" w:rsidP="008457A2">
            <w:r w:rsidRPr="008457A2">
              <w:t>21.02.2019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A2" w:rsidRPr="008457A2" w:rsidRDefault="008457A2" w:rsidP="008457A2">
            <w:r w:rsidRPr="008457A2">
              <w:t>07.03.2019</w:t>
            </w:r>
          </w:p>
        </w:tc>
      </w:tr>
      <w:tr w:rsidR="008457A2" w:rsidRPr="008457A2" w:rsidTr="00852674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A2" w:rsidRPr="008457A2" w:rsidRDefault="008457A2" w:rsidP="008457A2">
            <w:r w:rsidRPr="008457A2">
              <w:t>12.04.2019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A2" w:rsidRPr="008457A2" w:rsidRDefault="008457A2" w:rsidP="008457A2">
            <w:r w:rsidRPr="008457A2">
              <w:t>29.04.2019</w:t>
            </w:r>
          </w:p>
        </w:tc>
      </w:tr>
      <w:tr w:rsidR="008457A2" w:rsidRPr="008457A2" w:rsidTr="00852674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A2" w:rsidRPr="008457A2" w:rsidRDefault="008457A2" w:rsidP="008457A2">
            <w:r w:rsidRPr="008457A2">
              <w:lastRenderedPageBreak/>
              <w:t>16.05.2019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A2" w:rsidRPr="008457A2" w:rsidRDefault="008457A2" w:rsidP="008457A2">
            <w:r w:rsidRPr="008457A2">
              <w:t>30.05.2019</w:t>
            </w:r>
          </w:p>
        </w:tc>
      </w:tr>
      <w:tr w:rsidR="008457A2" w:rsidRPr="008457A2" w:rsidTr="00852674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A2" w:rsidRPr="008457A2" w:rsidRDefault="008457A2" w:rsidP="008457A2">
            <w:r w:rsidRPr="008457A2">
              <w:t>20.06.2019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A2" w:rsidRPr="008457A2" w:rsidRDefault="008457A2" w:rsidP="008457A2">
            <w:r w:rsidRPr="008457A2">
              <w:t>04.07.2019</w:t>
            </w:r>
          </w:p>
        </w:tc>
      </w:tr>
    </w:tbl>
    <w:p w:rsidR="00672711" w:rsidRDefault="00672711"/>
    <w:sectPr w:rsidR="00672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7A2"/>
    <w:rsid w:val="00672711"/>
    <w:rsid w:val="008457A2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A431F"/>
  <w15:chartTrackingRefBased/>
  <w15:docId w15:val="{D7D67D65-2214-48D0-B6E5-397DEF7C4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1</cp:revision>
  <dcterms:created xsi:type="dcterms:W3CDTF">2018-11-08T12:01:00Z</dcterms:created>
  <dcterms:modified xsi:type="dcterms:W3CDTF">2018-11-08T12:02:00Z</dcterms:modified>
</cp:coreProperties>
</file>